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9A" w:rsidRPr="007F36CF" w:rsidRDefault="00643C9A" w:rsidP="00643C9A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643C9A" w:rsidRPr="009940F6" w:rsidRDefault="00643C9A" w:rsidP="00643C9A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643C9A" w:rsidRPr="007F36CF" w:rsidRDefault="00643C9A" w:rsidP="00643C9A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</w:p>
    <w:p w:rsidR="00643C9A" w:rsidRPr="007F36CF" w:rsidRDefault="00643C9A" w:rsidP="00643C9A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643C9A" w:rsidRPr="0019221F" w:rsidRDefault="00643C9A" w:rsidP="00643C9A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>
        <w:t>06-2</w:t>
      </w:r>
      <w:r w:rsidRPr="00FB0E82">
        <w:t>/</w:t>
      </w:r>
      <w:r>
        <w:t>276-</w:t>
      </w:r>
      <w:r w:rsidRPr="00FB0E82">
        <w:t>21</w:t>
      </w:r>
    </w:p>
    <w:p w:rsidR="00643C9A" w:rsidRPr="0082737C" w:rsidRDefault="00100BB7" w:rsidP="00643C9A">
      <w:pPr>
        <w:ind w:firstLine="0"/>
        <w:rPr>
          <w:lang w:val="sr-Cyrl-RS"/>
        </w:rPr>
      </w:pPr>
      <w:r>
        <w:t>30</w:t>
      </w:r>
      <w:r w:rsidR="00643C9A" w:rsidRPr="0082737C">
        <w:t>.</w:t>
      </w:r>
      <w:r w:rsidR="0087132C">
        <w:rPr>
          <w:lang w:val="sr-Cyrl-RS"/>
        </w:rPr>
        <w:t xml:space="preserve"> </w:t>
      </w:r>
      <w:r w:rsidR="00643C9A" w:rsidRPr="0082737C">
        <w:rPr>
          <w:lang w:val="sr-Cyrl-RS"/>
        </w:rPr>
        <w:t>јун 2021. године</w:t>
      </w:r>
    </w:p>
    <w:p w:rsidR="00643C9A" w:rsidRDefault="00643C9A" w:rsidP="00643C9A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643C9A" w:rsidRDefault="00643C9A" w:rsidP="00643C9A">
      <w:pPr>
        <w:ind w:firstLine="0"/>
        <w:rPr>
          <w:lang w:val="sr-Cyrl-RS"/>
        </w:rPr>
      </w:pPr>
    </w:p>
    <w:p w:rsidR="00643C9A" w:rsidRDefault="00643C9A" w:rsidP="00643C9A">
      <w:pPr>
        <w:ind w:firstLine="0"/>
        <w:rPr>
          <w:lang w:val="sr-Cyrl-RS"/>
        </w:rPr>
      </w:pPr>
    </w:p>
    <w:p w:rsidR="00643C9A" w:rsidRDefault="00643C9A" w:rsidP="00643C9A">
      <w:pPr>
        <w:ind w:firstLine="0"/>
        <w:rPr>
          <w:lang w:val="sr-Cyrl-RS"/>
        </w:rPr>
      </w:pPr>
    </w:p>
    <w:p w:rsidR="00643C9A" w:rsidRPr="0082737C" w:rsidRDefault="00643C9A" w:rsidP="00643C9A">
      <w:pPr>
        <w:ind w:firstLine="0"/>
        <w:rPr>
          <w:lang w:val="sr-Cyrl-RS"/>
        </w:rPr>
      </w:pPr>
    </w:p>
    <w:p w:rsidR="00643C9A" w:rsidRPr="00643C9A" w:rsidRDefault="00643C9A" w:rsidP="00643C9A">
      <w:pPr>
        <w:ind w:firstLine="0"/>
        <w:jc w:val="center"/>
        <w:rPr>
          <w:rFonts w:eastAsiaTheme="minorHAnsi"/>
        </w:rPr>
      </w:pPr>
      <w:r w:rsidRPr="00643C9A">
        <w:rPr>
          <w:rFonts w:eastAsiaTheme="minorHAnsi"/>
        </w:rPr>
        <w:t>ЗАПИСНИК</w:t>
      </w:r>
    </w:p>
    <w:p w:rsidR="00643C9A" w:rsidRPr="00643C9A" w:rsidRDefault="00643C9A" w:rsidP="00643C9A">
      <w:pPr>
        <w:ind w:firstLine="0"/>
        <w:jc w:val="center"/>
        <w:rPr>
          <w:rFonts w:eastAsiaTheme="minorHAnsi"/>
        </w:rPr>
      </w:pPr>
      <w:r w:rsidRPr="00643C9A">
        <w:rPr>
          <w:rFonts w:eastAsiaTheme="minorHAnsi"/>
        </w:rPr>
        <w:t>1</w:t>
      </w:r>
      <w:r>
        <w:rPr>
          <w:rFonts w:eastAsiaTheme="minorHAnsi"/>
          <w:lang w:val="sr-Cyrl-RS"/>
        </w:rPr>
        <w:t>9</w:t>
      </w:r>
      <w:r w:rsidRPr="00643C9A">
        <w:rPr>
          <w:rFonts w:eastAsiaTheme="minorHAnsi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eastAsiaTheme="minorHAnsi"/>
          <w:lang w:val="sr-Cyrl-RS"/>
        </w:rPr>
        <w:t>25</w:t>
      </w:r>
      <w:r w:rsidRPr="00643C9A">
        <w:rPr>
          <w:rFonts w:eastAsiaTheme="minorHAnsi"/>
        </w:rPr>
        <w:t xml:space="preserve">. </w:t>
      </w:r>
      <w:r w:rsidRPr="00643C9A">
        <w:rPr>
          <w:rFonts w:eastAsiaTheme="minorHAnsi"/>
          <w:lang w:val="sr-Cyrl-RS"/>
        </w:rPr>
        <w:t>ЈУНА</w:t>
      </w:r>
      <w:r w:rsidRPr="00643C9A">
        <w:rPr>
          <w:rFonts w:eastAsiaTheme="minorHAnsi"/>
        </w:rPr>
        <w:t xml:space="preserve"> 2021. ГОДИНЕ</w:t>
      </w:r>
    </w:p>
    <w:p w:rsidR="00643C9A" w:rsidRPr="00643C9A" w:rsidRDefault="00643C9A" w:rsidP="00643C9A">
      <w:pPr>
        <w:ind w:firstLine="0"/>
        <w:jc w:val="center"/>
      </w:pPr>
    </w:p>
    <w:p w:rsidR="00643C9A" w:rsidRPr="00643C9A" w:rsidRDefault="00643C9A" w:rsidP="00643C9A">
      <w:pPr>
        <w:ind w:firstLine="0"/>
        <w:rPr>
          <w:lang w:val="sr-Cyrl-RS"/>
        </w:rPr>
      </w:pP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</w:rPr>
      </w:pPr>
      <w:r w:rsidRPr="00643C9A">
        <w:rPr>
          <w:lang w:val="sr-Cyrl-RS"/>
        </w:rPr>
        <w:tab/>
      </w:r>
      <w:proofErr w:type="spellStart"/>
      <w:r w:rsidRPr="00643C9A">
        <w:rPr>
          <w:rFonts w:eastAsiaTheme="minorHAnsi"/>
        </w:rPr>
        <w:t>Седница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је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почела</w:t>
      </w:r>
      <w:proofErr w:type="spellEnd"/>
      <w:r w:rsidRPr="00643C9A">
        <w:rPr>
          <w:rFonts w:eastAsiaTheme="minorHAnsi"/>
        </w:rPr>
        <w:t xml:space="preserve"> у 1</w:t>
      </w:r>
      <w:r w:rsidRPr="00643C9A">
        <w:rPr>
          <w:rFonts w:eastAsiaTheme="minorHAnsi"/>
          <w:lang w:val="sr-Cyrl-RS"/>
        </w:rPr>
        <w:t>1</w:t>
      </w:r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часова</w:t>
      </w:r>
      <w:proofErr w:type="spellEnd"/>
      <w:r w:rsidRPr="00643C9A">
        <w:rPr>
          <w:rFonts w:eastAsiaTheme="minorHAnsi"/>
        </w:rPr>
        <w:t xml:space="preserve"> и </w:t>
      </w:r>
      <w:r>
        <w:rPr>
          <w:rFonts w:eastAsiaTheme="minorHAnsi"/>
        </w:rPr>
        <w:t>5</w:t>
      </w:r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минута</w:t>
      </w:r>
      <w:proofErr w:type="spellEnd"/>
      <w:r w:rsidRPr="00643C9A">
        <w:rPr>
          <w:rFonts w:eastAsiaTheme="minorHAnsi"/>
        </w:rPr>
        <w:t>.</w:t>
      </w: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</w:rPr>
      </w:pPr>
      <w:r w:rsidRPr="00643C9A">
        <w:rPr>
          <w:rFonts w:eastAsiaTheme="minorHAnsi"/>
        </w:rPr>
        <w:tab/>
      </w:r>
      <w:r w:rsidRPr="00643C9A">
        <w:rPr>
          <w:rFonts w:eastAsiaTheme="minorHAnsi"/>
          <w:lang w:val="sr-Cyrl-RS"/>
        </w:rPr>
        <w:tab/>
      </w:r>
      <w:proofErr w:type="spellStart"/>
      <w:r w:rsidRPr="00643C9A">
        <w:rPr>
          <w:rFonts w:eastAsiaTheme="minorHAnsi"/>
        </w:rPr>
        <w:t>Седницом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је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председавао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Верољуб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Арсић</w:t>
      </w:r>
      <w:proofErr w:type="spellEnd"/>
      <w:r w:rsidRPr="00643C9A">
        <w:rPr>
          <w:rFonts w:eastAsiaTheme="minorHAnsi"/>
        </w:rPr>
        <w:t xml:space="preserve">, </w:t>
      </w:r>
      <w:proofErr w:type="spellStart"/>
      <w:r w:rsidRPr="00643C9A">
        <w:rPr>
          <w:rFonts w:eastAsiaTheme="minorHAnsi"/>
        </w:rPr>
        <w:t>председник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Одбора</w:t>
      </w:r>
      <w:proofErr w:type="spellEnd"/>
      <w:r w:rsidRPr="00643C9A">
        <w:rPr>
          <w:rFonts w:eastAsiaTheme="minorHAnsi"/>
        </w:rPr>
        <w:t>.</w:t>
      </w: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  <w:lang w:val="sr-Cyrl-RS"/>
        </w:rPr>
      </w:pPr>
      <w:r w:rsidRPr="00643C9A">
        <w:rPr>
          <w:rFonts w:eastAsiaTheme="minorHAnsi"/>
        </w:rPr>
        <w:tab/>
      </w:r>
      <w:r w:rsidRPr="00643C9A">
        <w:rPr>
          <w:rFonts w:eastAsiaTheme="minorHAnsi"/>
          <w:lang w:val="sr-Cyrl-RS"/>
        </w:rPr>
        <w:tab/>
      </w:r>
      <w:proofErr w:type="spellStart"/>
      <w:r w:rsidRPr="00643C9A">
        <w:rPr>
          <w:rFonts w:eastAsiaTheme="minorHAnsi"/>
        </w:rPr>
        <w:t>Поред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председника</w:t>
      </w:r>
      <w:proofErr w:type="spellEnd"/>
      <w:r w:rsidRPr="00643C9A">
        <w:rPr>
          <w:rFonts w:eastAsiaTheme="minorHAnsi"/>
        </w:rPr>
        <w:t xml:space="preserve">, </w:t>
      </w:r>
      <w:proofErr w:type="spellStart"/>
      <w:r w:rsidRPr="00643C9A">
        <w:rPr>
          <w:rFonts w:eastAsiaTheme="minorHAnsi"/>
        </w:rPr>
        <w:t>седници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су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присуствовали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чланови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Одбора</w:t>
      </w:r>
      <w:proofErr w:type="spellEnd"/>
      <w:r w:rsidRPr="00643C9A">
        <w:rPr>
          <w:rFonts w:eastAsiaTheme="minorHAnsi"/>
          <w:lang w:val="sr-Cyrl-RS"/>
        </w:rPr>
        <w:t xml:space="preserve">: </w:t>
      </w: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</w:rPr>
      </w:pPr>
      <w:proofErr w:type="spellStart"/>
      <w:r w:rsidRPr="00643C9A">
        <w:rPr>
          <w:rFonts w:eastAsiaTheme="minorHAnsi"/>
        </w:rPr>
        <w:t>Весна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Стамболић</w:t>
      </w:r>
      <w:proofErr w:type="spellEnd"/>
      <w:r w:rsidRPr="00643C9A">
        <w:rPr>
          <w:rFonts w:eastAsiaTheme="minorHAnsi"/>
        </w:rPr>
        <w:t xml:space="preserve">, </w:t>
      </w:r>
      <w:proofErr w:type="spellStart"/>
      <w:r w:rsidRPr="00643C9A">
        <w:rPr>
          <w:rFonts w:eastAsiaTheme="minorHAnsi"/>
        </w:rPr>
        <w:t>Снежана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Петровић</w:t>
      </w:r>
      <w:proofErr w:type="spellEnd"/>
      <w:r w:rsidRPr="00643C9A">
        <w:rPr>
          <w:rFonts w:eastAsiaTheme="minorHAnsi"/>
        </w:rPr>
        <w:t xml:space="preserve">, </w:t>
      </w:r>
      <w:r w:rsidRPr="00643C9A">
        <w:rPr>
          <w:rFonts w:eastAsiaTheme="minorHAnsi"/>
          <w:lang w:val="sr-Cyrl-RS"/>
        </w:rPr>
        <w:t>Наташа Љубишић</w:t>
      </w:r>
      <w:r w:rsidRPr="00643C9A">
        <w:rPr>
          <w:rFonts w:eastAsiaTheme="minorHAnsi"/>
        </w:rPr>
        <w:t>,</w:t>
      </w:r>
      <w:r>
        <w:rPr>
          <w:rFonts w:eastAsiaTheme="minorHAnsi"/>
          <w:lang w:val="sr-Cyrl-RS"/>
        </w:rPr>
        <w:t xml:space="preserve"> Драгомир Карић</w:t>
      </w:r>
      <w:r w:rsidRPr="00643C9A">
        <w:rPr>
          <w:rFonts w:eastAsiaTheme="minorHAnsi"/>
          <w:lang w:val="sr-Cyrl-RS"/>
        </w:rPr>
        <w:t xml:space="preserve"> и </w:t>
      </w:r>
      <w:proofErr w:type="spellStart"/>
      <w:r w:rsidRPr="00643C9A">
        <w:rPr>
          <w:rFonts w:eastAsiaTheme="minorHAnsi"/>
        </w:rPr>
        <w:t>Угљеша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Марковић</w:t>
      </w:r>
      <w:proofErr w:type="spellEnd"/>
      <w:r w:rsidRPr="00643C9A">
        <w:rPr>
          <w:rFonts w:eastAsiaTheme="minorHAnsi"/>
        </w:rPr>
        <w:t>.</w:t>
      </w: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  <w:lang w:val="sr-Cyrl-RS"/>
        </w:rPr>
      </w:pPr>
      <w:r w:rsidRPr="00643C9A">
        <w:rPr>
          <w:rFonts w:eastAsiaTheme="minorHAnsi"/>
        </w:rPr>
        <w:tab/>
      </w:r>
      <w:proofErr w:type="spellStart"/>
      <w:r w:rsidRPr="00643C9A">
        <w:rPr>
          <w:rFonts w:eastAsiaTheme="minorHAnsi"/>
        </w:rPr>
        <w:t>Седници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су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присуствовали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заменици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чланова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Одбора</w:t>
      </w:r>
      <w:proofErr w:type="spellEnd"/>
      <w:r w:rsidRPr="00643C9A">
        <w:rPr>
          <w:rFonts w:eastAsiaTheme="minorHAnsi"/>
        </w:rPr>
        <w:t xml:space="preserve">: </w:t>
      </w:r>
      <w:r w:rsidR="00A82FB8">
        <w:rPr>
          <w:rFonts w:eastAsiaTheme="minorHAnsi"/>
          <w:lang w:val="sr-Cyrl-RS"/>
        </w:rPr>
        <w:t>Невенка Костадинова (заменик члана Одбора Иване Поповић)</w:t>
      </w:r>
      <w:r w:rsidRPr="00643C9A">
        <w:rPr>
          <w:rFonts w:eastAsiaTheme="minorHAnsi"/>
          <w:lang w:val="sr-Cyrl-RS"/>
        </w:rPr>
        <w:t>, Милош</w:t>
      </w:r>
      <w:r w:rsidR="00A82FB8">
        <w:rPr>
          <w:rFonts w:eastAsiaTheme="minorHAnsi"/>
          <w:lang w:val="sr-Cyrl-RS"/>
        </w:rPr>
        <w:t xml:space="preserve"> Банђур (</w:t>
      </w:r>
      <w:r w:rsidRPr="00643C9A">
        <w:rPr>
          <w:rFonts w:eastAsiaTheme="minorHAnsi"/>
          <w:lang w:val="sr-Cyrl-RS"/>
        </w:rPr>
        <w:t>заменик члана Одбора К</w:t>
      </w:r>
      <w:r w:rsidR="00A82FB8">
        <w:rPr>
          <w:rFonts w:eastAsiaTheme="minorHAnsi"/>
          <w:lang w:val="sr-Cyrl-RS"/>
        </w:rPr>
        <w:t xml:space="preserve">рсте Јањушевића), Младен Бошковић (заменик Члана Одбора Ане Белоице) </w:t>
      </w:r>
    </w:p>
    <w:p w:rsidR="00643C9A" w:rsidRPr="00643C9A" w:rsidRDefault="00643C9A" w:rsidP="00643C9A">
      <w:pPr>
        <w:tabs>
          <w:tab w:val="left" w:pos="1418"/>
        </w:tabs>
        <w:ind w:firstLine="0"/>
        <w:rPr>
          <w:rFonts w:eastAsiaTheme="minorHAnsi"/>
        </w:rPr>
      </w:pPr>
      <w:r w:rsidRPr="00643C9A">
        <w:rPr>
          <w:rFonts w:eastAsiaTheme="minorHAnsi"/>
        </w:rPr>
        <w:tab/>
      </w:r>
      <w:proofErr w:type="spellStart"/>
      <w:r w:rsidRPr="00643C9A">
        <w:rPr>
          <w:rFonts w:eastAsiaTheme="minorHAnsi"/>
        </w:rPr>
        <w:t>Седници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нису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присуствовали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чланови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Одбора</w:t>
      </w:r>
      <w:proofErr w:type="spellEnd"/>
      <w:r w:rsidRPr="00643C9A">
        <w:rPr>
          <w:rFonts w:eastAsiaTheme="minorHAnsi"/>
        </w:rPr>
        <w:t>:</w:t>
      </w:r>
      <w:r w:rsidR="00A82FB8">
        <w:rPr>
          <w:rFonts w:eastAsiaTheme="minorHAnsi"/>
          <w:lang w:val="sr-Cyrl-RS"/>
        </w:rPr>
        <w:t xml:space="preserve"> Снежана Пауновић, Зоран Томић, Александра Томић, Јасмина Каранац, Тихомир Петковић, </w:t>
      </w:r>
      <w:r w:rsidRPr="00643C9A">
        <w:rPr>
          <w:rFonts w:eastAsiaTheme="minorHAnsi"/>
          <w:lang w:val="sr-Cyrl-RS"/>
        </w:rPr>
        <w:t>Оливера Недељковић</w:t>
      </w:r>
      <w:r w:rsidR="00A82FB8">
        <w:rPr>
          <w:rFonts w:eastAsiaTheme="minorHAnsi"/>
          <w:lang w:val="sr-Cyrl-RS"/>
        </w:rPr>
        <w:t>, Војислав Вујић</w:t>
      </w:r>
      <w:r w:rsidRPr="00643C9A">
        <w:rPr>
          <w:rFonts w:eastAsiaTheme="minorHAnsi"/>
        </w:rPr>
        <w:t xml:space="preserve"> и </w:t>
      </w:r>
      <w:r w:rsidRPr="00643C9A">
        <w:rPr>
          <w:rFonts w:eastAsiaTheme="minorHAnsi"/>
          <w:lang w:val="sr-Cyrl-RS"/>
        </w:rPr>
        <w:t>Илија Животић</w:t>
      </w:r>
      <w:r w:rsidRPr="00643C9A">
        <w:rPr>
          <w:rFonts w:eastAsiaTheme="minorHAnsi"/>
        </w:rPr>
        <w:t xml:space="preserve">, </w:t>
      </w:r>
      <w:proofErr w:type="spellStart"/>
      <w:r w:rsidRPr="00643C9A">
        <w:rPr>
          <w:rFonts w:eastAsiaTheme="minorHAnsi"/>
        </w:rPr>
        <w:t>нити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њихови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заменици</w:t>
      </w:r>
      <w:proofErr w:type="spellEnd"/>
      <w:r w:rsidRPr="00643C9A">
        <w:rPr>
          <w:rFonts w:eastAsiaTheme="minorHAnsi"/>
        </w:rPr>
        <w:t>.</w:t>
      </w:r>
    </w:p>
    <w:p w:rsidR="00A82FB8" w:rsidRPr="00A82FB8" w:rsidRDefault="00643C9A" w:rsidP="00A82FB8">
      <w:pPr>
        <w:ind w:firstLine="851"/>
        <w:rPr>
          <w:lang w:val="sr-Cyrl-CS"/>
        </w:rPr>
      </w:pPr>
      <w:r w:rsidRPr="00643C9A">
        <w:rPr>
          <w:rFonts w:eastAsiaTheme="minorHAnsi"/>
        </w:rPr>
        <w:t xml:space="preserve">          </w:t>
      </w:r>
      <w:proofErr w:type="spellStart"/>
      <w:r w:rsidRPr="00643C9A">
        <w:rPr>
          <w:rFonts w:eastAsiaTheme="minorHAnsi"/>
        </w:rPr>
        <w:t>Седници</w:t>
      </w:r>
      <w:proofErr w:type="spellEnd"/>
      <w:r w:rsidRPr="00643C9A">
        <w:rPr>
          <w:rFonts w:eastAsiaTheme="minorHAnsi"/>
        </w:rPr>
        <w:t xml:space="preserve"> </w:t>
      </w:r>
      <w:r w:rsidR="00A82FB8">
        <w:rPr>
          <w:rFonts w:eastAsiaTheme="minorHAnsi"/>
          <w:lang w:val="sr-Cyrl-RS"/>
        </w:rPr>
        <w:t>је</w:t>
      </w:r>
      <w:r w:rsidRPr="00643C9A">
        <w:rPr>
          <w:rFonts w:eastAsiaTheme="minorHAnsi"/>
        </w:rPr>
        <w:t xml:space="preserve">, </w:t>
      </w:r>
      <w:proofErr w:type="spellStart"/>
      <w:r w:rsidRPr="00643C9A">
        <w:rPr>
          <w:rFonts w:eastAsiaTheme="minorHAnsi"/>
        </w:rPr>
        <w:t>на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позив</w:t>
      </w:r>
      <w:proofErr w:type="spellEnd"/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председника</w:t>
      </w:r>
      <w:proofErr w:type="spellEnd"/>
      <w:r w:rsidRPr="00643C9A">
        <w:rPr>
          <w:rFonts w:eastAsiaTheme="minorHAnsi"/>
          <w:lang w:val="sr-Cyrl-RS"/>
        </w:rPr>
        <w:t>,</w:t>
      </w:r>
      <w:r w:rsidRPr="00643C9A">
        <w:rPr>
          <w:rFonts w:eastAsiaTheme="minorHAnsi"/>
        </w:rPr>
        <w:t xml:space="preserve"> </w:t>
      </w:r>
      <w:proofErr w:type="spellStart"/>
      <w:r w:rsidRPr="00643C9A">
        <w:rPr>
          <w:rFonts w:eastAsiaTheme="minorHAnsi"/>
        </w:rPr>
        <w:t>присуствова</w:t>
      </w:r>
      <w:proofErr w:type="spellEnd"/>
      <w:r w:rsidR="00A82FB8">
        <w:rPr>
          <w:rFonts w:eastAsiaTheme="minorHAnsi"/>
          <w:lang w:val="sr-Cyrl-RS"/>
        </w:rPr>
        <w:t xml:space="preserve">о </w:t>
      </w:r>
      <w:r w:rsidR="00A82FB8">
        <w:rPr>
          <w:lang w:val="sr-Cyrl-RS"/>
        </w:rPr>
        <w:t>Стеван Никчевић</w:t>
      </w:r>
      <w:r w:rsidR="00100BB7">
        <w:t>,</w:t>
      </w:r>
      <w:r w:rsidR="00A82FB8">
        <w:rPr>
          <w:lang w:val="sr-Cyrl-RS"/>
        </w:rPr>
        <w:t xml:space="preserve"> државни секретар </w:t>
      </w:r>
      <w:r w:rsidR="00100BB7">
        <w:rPr>
          <w:lang w:val="sr-Cyrl-RS"/>
        </w:rPr>
        <w:t xml:space="preserve">у </w:t>
      </w:r>
      <w:r w:rsidR="00100BB7">
        <w:rPr>
          <w:lang w:val="sr-Cyrl-CS"/>
        </w:rPr>
        <w:t>Министарству</w:t>
      </w:r>
      <w:r w:rsidR="00A82FB8" w:rsidRPr="00A82FB8">
        <w:rPr>
          <w:lang w:val="sr-Cyrl-CS"/>
        </w:rPr>
        <w:t xml:space="preserve"> </w:t>
      </w:r>
      <w:r w:rsidR="00A82FB8" w:rsidRPr="00A82FB8">
        <w:rPr>
          <w:lang w:val="sr-Cyrl-RS"/>
        </w:rPr>
        <w:t>трговине, туризма и телекомуникација</w:t>
      </w:r>
      <w:r w:rsidR="00A82FB8">
        <w:rPr>
          <w:lang w:val="sr-Cyrl-CS"/>
        </w:rPr>
        <w:t>.</w:t>
      </w:r>
    </w:p>
    <w:p w:rsidR="00643C9A" w:rsidRPr="00643C9A" w:rsidRDefault="00643C9A" w:rsidP="00643C9A">
      <w:pPr>
        <w:ind w:firstLine="0"/>
        <w:rPr>
          <w:lang w:val="sr-Cyrl-RS"/>
        </w:rPr>
      </w:pPr>
    </w:p>
    <w:p w:rsidR="00643C9A" w:rsidRPr="00643C9A" w:rsidRDefault="00100BB7" w:rsidP="00100BB7">
      <w:pPr>
        <w:tabs>
          <w:tab w:val="left" w:pos="1418"/>
        </w:tabs>
        <w:spacing w:before="240"/>
        <w:ind w:firstLine="0"/>
        <w:rPr>
          <w:lang w:val="sr-Cyrl-RS"/>
        </w:rPr>
      </w:pPr>
      <w:r>
        <w:rPr>
          <w:lang w:val="sr-Cyrl-RS"/>
        </w:rPr>
        <w:tab/>
      </w:r>
      <w:r w:rsidR="00643C9A" w:rsidRPr="00643C9A">
        <w:rPr>
          <w:lang w:val="sr-Cyrl-RS"/>
        </w:rPr>
        <w:t xml:space="preserve">На предлог председника, Одбор је једногласно утврдио следећи  </w:t>
      </w:r>
    </w:p>
    <w:p w:rsidR="00643C9A" w:rsidRDefault="00643C9A" w:rsidP="00643C9A">
      <w:pPr>
        <w:spacing w:before="240"/>
        <w:ind w:firstLine="0"/>
        <w:jc w:val="center"/>
        <w:rPr>
          <w:lang w:val="sr-Cyrl-RS"/>
        </w:rPr>
      </w:pPr>
      <w:r w:rsidRPr="00643C9A">
        <w:rPr>
          <w:lang w:val="sr-Cyrl-RS"/>
        </w:rPr>
        <w:t xml:space="preserve">Д н е в н и   р е д  </w:t>
      </w:r>
    </w:p>
    <w:p w:rsidR="00100BB7" w:rsidRDefault="00100BB7" w:rsidP="00643C9A">
      <w:pPr>
        <w:spacing w:before="240"/>
        <w:ind w:firstLine="0"/>
        <w:jc w:val="center"/>
        <w:rPr>
          <w:lang w:val="sr-Cyrl-RS"/>
        </w:rPr>
      </w:pPr>
    </w:p>
    <w:p w:rsidR="00643C9A" w:rsidRPr="00486348" w:rsidRDefault="00486348" w:rsidP="004863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Pr="00FB0E82">
        <w:rPr>
          <w:lang w:val="sr-Cyrl-RS"/>
        </w:rPr>
        <w:t>Предлог</w:t>
      </w:r>
      <w:r>
        <w:rPr>
          <w:lang w:val="sr-Cyrl-RS"/>
        </w:rPr>
        <w:t>а</w:t>
      </w:r>
      <w:r w:rsidRPr="00FB0E82">
        <w:rPr>
          <w:lang w:val="sr-Cyrl-RS"/>
        </w:rPr>
        <w:t xml:space="preserve">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>
        <w:rPr>
          <w:lang w:val="sr-Cyrl-RS"/>
        </w:rPr>
        <w:t>, који је поднела Влада</w:t>
      </w:r>
      <w:r w:rsidRPr="00FB0E82">
        <w:t xml:space="preserve"> (011-1047/21 </w:t>
      </w:r>
      <w:r w:rsidRPr="00FB0E82">
        <w:rPr>
          <w:lang w:val="sr-Cyrl-RS"/>
        </w:rPr>
        <w:t xml:space="preserve">од </w:t>
      </w:r>
      <w:r w:rsidR="00100BB7">
        <w:t>11.</w:t>
      </w:r>
      <w:r w:rsidR="00100BB7">
        <w:rPr>
          <w:lang w:val="sr-Cyrl-RS"/>
        </w:rPr>
        <w:t xml:space="preserve"> јуна </w:t>
      </w:r>
      <w:r w:rsidRPr="00FB0E82">
        <w:t>2021</w:t>
      </w:r>
      <w:r w:rsidR="00100BB7">
        <w:rPr>
          <w:lang w:val="sr-Cyrl-RS"/>
        </w:rPr>
        <w:t>. године</w:t>
      </w:r>
      <w:r w:rsidRPr="00FB0E82">
        <w:t>)</w:t>
      </w:r>
      <w:r w:rsidR="00100BB7">
        <w:rPr>
          <w:lang w:val="sr-Cyrl-RS"/>
        </w:rPr>
        <w:t>.</w:t>
      </w:r>
    </w:p>
    <w:p w:rsidR="00643C9A" w:rsidRPr="00643C9A" w:rsidRDefault="00643C9A" w:rsidP="00643C9A">
      <w:pPr>
        <w:ind w:firstLine="0"/>
        <w:jc w:val="left"/>
      </w:pPr>
    </w:p>
    <w:p w:rsidR="00960E53" w:rsidRDefault="00486348" w:rsidP="00486348">
      <w:pPr>
        <w:ind w:firstLine="0"/>
        <w:rPr>
          <w:lang w:val="sr-Cyrl-RS"/>
        </w:rPr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тачка</w:t>
      </w:r>
      <w:proofErr w:type="spellEnd"/>
      <w:r>
        <w:t xml:space="preserve">:    </w:t>
      </w:r>
      <w:r w:rsidR="004B4EFD" w:rsidRPr="004B4EFD">
        <w:rPr>
          <w:b/>
          <w:lang w:val="sr-Cyrl-RS"/>
        </w:rPr>
        <w:t>Разматрање Предлога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>
        <w:t xml:space="preserve">  </w:t>
      </w:r>
    </w:p>
    <w:p w:rsidR="00C3484B" w:rsidRPr="00C3484B" w:rsidRDefault="00C3484B" w:rsidP="00C3484B">
      <w:pPr>
        <w:tabs>
          <w:tab w:val="left" w:pos="1418"/>
        </w:tabs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Одбор је размотрио </w:t>
      </w:r>
      <w:r w:rsidRPr="00FB0E82">
        <w:rPr>
          <w:lang w:val="sr-Cyrl-RS"/>
        </w:rPr>
        <w:t xml:space="preserve">Предлог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</w:t>
      </w:r>
      <w:r w:rsidRPr="00FB0E82">
        <w:rPr>
          <w:lang w:val="sr-Cyrl-RS"/>
        </w:rPr>
        <w:lastRenderedPageBreak/>
        <w:t>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>
        <w:rPr>
          <w:lang w:val="sr-Cyrl-RS"/>
        </w:rPr>
        <w:t xml:space="preserve"> и поднео Извештај Народној скупштини.</w:t>
      </w:r>
    </w:p>
    <w:p w:rsidR="00AB6780" w:rsidRDefault="00486348" w:rsidP="00AB6780">
      <w:pPr>
        <w:rPr>
          <w:rFonts w:eastAsiaTheme="minorHAnsi"/>
          <w:lang w:val="sr-Cyrl-RS"/>
        </w:rPr>
      </w:pPr>
      <w:r>
        <w:t xml:space="preserve">    </w:t>
      </w:r>
      <w:r>
        <w:rPr>
          <w:lang w:val="sr-Cyrl-RS"/>
        </w:rPr>
        <w:t xml:space="preserve">У уводним напоменама, Стеван Никчевић државни секретар </w:t>
      </w:r>
      <w:r w:rsidR="008A1233">
        <w:rPr>
          <w:lang w:val="sr-Cyrl-RS"/>
        </w:rPr>
        <w:t>у Министарству</w:t>
      </w:r>
      <w:r>
        <w:rPr>
          <w:lang w:val="sr-Cyrl-RS"/>
        </w:rPr>
        <w:t xml:space="preserve"> трговине, туризма и телекомуникације</w:t>
      </w:r>
      <w:r w:rsidR="008A1233">
        <w:rPr>
          <w:lang w:val="sr-Cyrl-RS"/>
        </w:rPr>
        <w:t>,</w:t>
      </w:r>
      <w:r>
        <w:rPr>
          <w:lang w:val="sr-Cyrl-RS"/>
        </w:rPr>
        <w:t xml:space="preserve"> истакао је</w:t>
      </w:r>
      <w:r w:rsidR="00AB6780">
        <w:rPr>
          <w:lang w:val="sr-Cyrl-RS"/>
        </w:rPr>
        <w:t xml:space="preserve"> да је  </w:t>
      </w:r>
      <w:r w:rsidR="00AB6780">
        <w:rPr>
          <w:rFonts w:eastAsiaTheme="minorHAnsi"/>
          <w:lang w:val="sr-Cyrl-RS"/>
        </w:rPr>
        <w:t xml:space="preserve">суштина </w:t>
      </w:r>
      <w:r w:rsidR="008A1233">
        <w:rPr>
          <w:rFonts w:eastAsiaTheme="minorHAnsi"/>
          <w:lang w:val="sr-Cyrl-RS"/>
        </w:rPr>
        <w:t>С</w:t>
      </w:r>
      <w:r w:rsidR="00AB6780">
        <w:rPr>
          <w:rFonts w:eastAsiaTheme="minorHAnsi"/>
          <w:lang w:val="sr-Cyrl-RS"/>
        </w:rPr>
        <w:t>поразума</w:t>
      </w:r>
      <w:r w:rsidR="00AB6780" w:rsidRPr="00AB6780">
        <w:rPr>
          <w:rFonts w:eastAsiaTheme="minorHAnsi"/>
          <w:lang w:val="sr-Cyrl-RS"/>
        </w:rPr>
        <w:t xml:space="preserve"> да се омогућ</w:t>
      </w:r>
      <w:r w:rsidR="00AB6780">
        <w:rPr>
          <w:rFonts w:eastAsiaTheme="minorHAnsi"/>
          <w:lang w:val="sr-Cyrl-RS"/>
        </w:rPr>
        <w:t>и исти регулаторни облик сарадње из</w:t>
      </w:r>
      <w:r w:rsidR="00AB6780" w:rsidRPr="00AB6780">
        <w:rPr>
          <w:rFonts w:eastAsiaTheme="minorHAnsi"/>
          <w:lang w:val="sr-Cyrl-RS"/>
        </w:rPr>
        <w:t>међу Републике Србиј</w:t>
      </w:r>
      <w:r w:rsidR="008A1233">
        <w:rPr>
          <w:rFonts w:eastAsiaTheme="minorHAnsi"/>
          <w:lang w:val="sr-Cyrl-RS"/>
        </w:rPr>
        <w:t>е и Уједињеног Краљевства у</w:t>
      </w:r>
      <w:r w:rsidR="00AB6780" w:rsidRPr="00AB6780">
        <w:rPr>
          <w:rFonts w:eastAsiaTheme="minorHAnsi"/>
          <w:lang w:val="sr-Cyrl-RS"/>
        </w:rPr>
        <w:t xml:space="preserve"> свим аспектима</w:t>
      </w:r>
      <w:r w:rsidR="008A1233">
        <w:rPr>
          <w:rFonts w:eastAsiaTheme="minorHAnsi"/>
          <w:lang w:val="sr-Cyrl-RS"/>
        </w:rPr>
        <w:t>, као пре Брегзита</w:t>
      </w:r>
      <w:r w:rsidR="00AB6780" w:rsidRPr="00AB6780">
        <w:rPr>
          <w:rFonts w:eastAsiaTheme="minorHAnsi"/>
          <w:lang w:val="sr-Cyrl-RS"/>
        </w:rPr>
        <w:t>. Ово је општи и п</w:t>
      </w:r>
      <w:r w:rsidR="008A1233">
        <w:rPr>
          <w:rFonts w:eastAsiaTheme="minorHAnsi"/>
          <w:lang w:val="sr-Cyrl-RS"/>
        </w:rPr>
        <w:t>рви споразум који је закључило М</w:t>
      </w:r>
      <w:r w:rsidR="00AB6780" w:rsidRPr="00AB6780">
        <w:rPr>
          <w:rFonts w:eastAsiaTheme="minorHAnsi"/>
          <w:lang w:val="sr-Cyrl-RS"/>
        </w:rPr>
        <w:t>инистарство туризма, трг</w:t>
      </w:r>
      <w:r w:rsidR="00AB6780">
        <w:rPr>
          <w:rFonts w:eastAsiaTheme="minorHAnsi"/>
          <w:lang w:val="sr-Cyrl-RS"/>
        </w:rPr>
        <w:t>овине</w:t>
      </w:r>
      <w:r w:rsidR="00AB6780" w:rsidRPr="00AB6780">
        <w:rPr>
          <w:rFonts w:eastAsiaTheme="minorHAnsi"/>
          <w:lang w:val="sr-Cyrl-RS"/>
        </w:rPr>
        <w:t xml:space="preserve"> и телек</w:t>
      </w:r>
      <w:r w:rsidR="008A1233">
        <w:rPr>
          <w:rFonts w:eastAsiaTheme="minorHAnsi"/>
          <w:lang w:val="sr-Cyrl-RS"/>
        </w:rPr>
        <w:t xml:space="preserve">омуникација, </w:t>
      </w:r>
      <w:r w:rsidR="00AB6780" w:rsidRPr="00AB6780">
        <w:rPr>
          <w:rFonts w:eastAsiaTheme="minorHAnsi"/>
          <w:lang w:val="sr-Cyrl-RS"/>
        </w:rPr>
        <w:t xml:space="preserve"> </w:t>
      </w:r>
      <w:r w:rsidR="008A1233">
        <w:rPr>
          <w:rFonts w:eastAsiaTheme="minorHAnsi"/>
          <w:lang w:val="sr-Cyrl-RS"/>
        </w:rPr>
        <w:t>док су у његовој припреми</w:t>
      </w:r>
      <w:r w:rsidR="00AB6780" w:rsidRPr="00AB6780">
        <w:rPr>
          <w:rFonts w:eastAsiaTheme="minorHAnsi"/>
          <w:lang w:val="sr-Cyrl-RS"/>
        </w:rPr>
        <w:t xml:space="preserve"> учествовале 24</w:t>
      </w:r>
      <w:r w:rsidR="00AB6780">
        <w:rPr>
          <w:rFonts w:eastAsiaTheme="minorHAnsi"/>
          <w:lang w:val="sr-Cyrl-RS"/>
        </w:rPr>
        <w:t xml:space="preserve"> институције</w:t>
      </w:r>
      <w:r w:rsidR="008A1233">
        <w:rPr>
          <w:rFonts w:eastAsiaTheme="minorHAnsi"/>
          <w:lang w:val="sr-Cyrl-RS"/>
        </w:rPr>
        <w:t>.</w:t>
      </w:r>
      <w:r w:rsidR="00AB6780">
        <w:rPr>
          <w:rFonts w:eastAsiaTheme="minorHAnsi"/>
          <w:lang w:val="sr-Cyrl-RS"/>
        </w:rPr>
        <w:t xml:space="preserve"> </w:t>
      </w:r>
      <w:r w:rsidR="008A1233">
        <w:rPr>
          <w:rFonts w:eastAsiaTheme="minorHAnsi"/>
          <w:lang w:val="sr-Cyrl-RS"/>
        </w:rPr>
        <w:t>Споразум т</w:t>
      </w:r>
      <w:r w:rsidR="00AB6780" w:rsidRPr="00AB6780">
        <w:rPr>
          <w:rFonts w:eastAsiaTheme="minorHAnsi"/>
          <w:lang w:val="sr-Cyrl-RS"/>
        </w:rPr>
        <w:t>ретира</w:t>
      </w:r>
      <w:r w:rsidR="008A1233">
        <w:rPr>
          <w:rFonts w:eastAsiaTheme="minorHAnsi"/>
          <w:lang w:val="sr-Cyrl-RS"/>
        </w:rPr>
        <w:t xml:space="preserve"> питања</w:t>
      </w:r>
      <w:r w:rsidR="00AB6780" w:rsidRPr="00AB6780">
        <w:rPr>
          <w:rFonts w:eastAsiaTheme="minorHAnsi"/>
          <w:lang w:val="sr-Cyrl-RS"/>
        </w:rPr>
        <w:t xml:space="preserve"> опште државне сарадње, сарадње у међународним областима, сарадње</w:t>
      </w:r>
      <w:r w:rsidR="008A1233">
        <w:rPr>
          <w:rFonts w:eastAsiaTheme="minorHAnsi"/>
          <w:lang w:val="sr-Cyrl-RS"/>
        </w:rPr>
        <w:t xml:space="preserve"> у области безбедности и укупне </w:t>
      </w:r>
      <w:r w:rsidR="00AB6780" w:rsidRPr="00AB6780">
        <w:rPr>
          <w:rFonts w:eastAsiaTheme="minorHAnsi"/>
          <w:lang w:val="sr-Cyrl-RS"/>
        </w:rPr>
        <w:t xml:space="preserve">сарадње на економском плану. Што се економског аспекта тиче, </w:t>
      </w:r>
      <w:r w:rsidR="008A1233">
        <w:rPr>
          <w:rFonts w:eastAsiaTheme="minorHAnsi"/>
          <w:lang w:val="sr-Cyrl-RS"/>
        </w:rPr>
        <w:t>који је најдоминантнији</w:t>
      </w:r>
      <w:r w:rsidR="00AB6780" w:rsidRPr="00AB6780">
        <w:rPr>
          <w:rFonts w:eastAsiaTheme="minorHAnsi"/>
          <w:lang w:val="sr-Cyrl-RS"/>
        </w:rPr>
        <w:t xml:space="preserve"> кроз овај споразум, суштина је била да се задржи исти ниво либерализације  трговине </w:t>
      </w:r>
      <w:r w:rsidR="008A1233">
        <w:rPr>
          <w:rFonts w:eastAsiaTheme="minorHAnsi"/>
          <w:lang w:val="sr-Cyrl-RS"/>
        </w:rPr>
        <w:t>услугама</w:t>
      </w:r>
      <w:r w:rsidR="00AB6780" w:rsidRPr="00AB6780">
        <w:rPr>
          <w:rFonts w:eastAsiaTheme="minorHAnsi"/>
          <w:lang w:val="sr-Cyrl-RS"/>
        </w:rPr>
        <w:t xml:space="preserve"> и робама који је постојао</w:t>
      </w:r>
      <w:r w:rsidR="00F96613">
        <w:rPr>
          <w:rFonts w:eastAsiaTheme="minorHAnsi"/>
          <w:lang w:val="sr-Cyrl-RS"/>
        </w:rPr>
        <w:t xml:space="preserve"> пре Брегзита и који је био регулисан  кроз С</w:t>
      </w:r>
      <w:r w:rsidR="00AB6780" w:rsidRPr="00AB6780">
        <w:rPr>
          <w:rFonts w:eastAsiaTheme="minorHAnsi"/>
          <w:lang w:val="sr-Cyrl-RS"/>
        </w:rPr>
        <w:t>поразум о сарадњи и придруживању</w:t>
      </w:r>
      <w:r w:rsidR="00DA59C3">
        <w:rPr>
          <w:rFonts w:eastAsiaTheme="minorHAnsi"/>
          <w:lang w:val="sr-Cyrl-RS"/>
        </w:rPr>
        <w:t>.</w:t>
      </w:r>
      <w:r w:rsidR="00AB6780" w:rsidRPr="00AB6780">
        <w:rPr>
          <w:rFonts w:eastAsiaTheme="minorHAnsi"/>
          <w:lang w:val="sr-Cyrl-RS"/>
        </w:rPr>
        <w:t xml:space="preserve"> </w:t>
      </w:r>
      <w:r w:rsidR="00DA59C3">
        <w:rPr>
          <w:rFonts w:eastAsiaTheme="minorHAnsi"/>
          <w:lang w:val="sr-Cyrl-RS"/>
        </w:rPr>
        <w:t>ССП је</w:t>
      </w:r>
      <w:r w:rsidR="00AB6780" w:rsidRPr="00AB6780">
        <w:rPr>
          <w:rFonts w:eastAsiaTheme="minorHAnsi"/>
          <w:lang w:val="sr-Cyrl-RS"/>
        </w:rPr>
        <w:t xml:space="preserve"> неважећи за регулисање економских односа Србије и Уједињеног</w:t>
      </w:r>
      <w:r w:rsidR="00DA59C3">
        <w:rPr>
          <w:rFonts w:eastAsiaTheme="minorHAnsi"/>
          <w:lang w:val="sr-Cyrl-RS"/>
        </w:rPr>
        <w:t xml:space="preserve"> Краљевства од 31. децембра </w:t>
      </w:r>
      <w:r w:rsidR="00AB6780" w:rsidRPr="00AB6780">
        <w:rPr>
          <w:rFonts w:eastAsiaTheme="minorHAnsi"/>
          <w:lang w:val="sr-Cyrl-RS"/>
        </w:rPr>
        <w:t>2020</w:t>
      </w:r>
      <w:r w:rsidR="00DA59C3">
        <w:rPr>
          <w:rFonts w:eastAsiaTheme="minorHAnsi"/>
          <w:lang w:val="sr-Cyrl-RS"/>
        </w:rPr>
        <w:t>. године,</w:t>
      </w:r>
      <w:r w:rsidR="00AB6780" w:rsidRPr="00AB6780">
        <w:rPr>
          <w:rFonts w:eastAsiaTheme="minorHAnsi"/>
          <w:lang w:val="sr-Cyrl-RS"/>
        </w:rPr>
        <w:t xml:space="preserve"> када је У</w:t>
      </w:r>
      <w:r w:rsidR="00AB6780">
        <w:rPr>
          <w:rFonts w:eastAsiaTheme="minorHAnsi"/>
          <w:lang w:val="sr-Cyrl-RS"/>
        </w:rPr>
        <w:t xml:space="preserve">једињено </w:t>
      </w:r>
      <w:r w:rsidR="00AB6780" w:rsidRPr="00AB6780">
        <w:rPr>
          <w:rFonts w:eastAsiaTheme="minorHAnsi"/>
          <w:lang w:val="sr-Cyrl-RS"/>
        </w:rPr>
        <w:t>К</w:t>
      </w:r>
      <w:r w:rsidR="00AB6780">
        <w:rPr>
          <w:rFonts w:eastAsiaTheme="minorHAnsi"/>
          <w:lang w:val="sr-Cyrl-RS"/>
        </w:rPr>
        <w:t>раљевство</w:t>
      </w:r>
      <w:r w:rsidR="00AB6780" w:rsidRPr="00AB6780">
        <w:rPr>
          <w:rFonts w:eastAsiaTheme="minorHAnsi"/>
          <w:lang w:val="sr-Cyrl-RS"/>
        </w:rPr>
        <w:t xml:space="preserve"> и формално напустило ЕУ. УК је једно од најзначајнијих економских партнера Реп</w:t>
      </w:r>
      <w:r w:rsidR="00AB6780">
        <w:rPr>
          <w:rFonts w:eastAsiaTheme="minorHAnsi"/>
          <w:lang w:val="sr-Cyrl-RS"/>
        </w:rPr>
        <w:t>ублике</w:t>
      </w:r>
      <w:r w:rsidR="00AB6780" w:rsidRPr="00AB6780">
        <w:rPr>
          <w:rFonts w:eastAsiaTheme="minorHAnsi"/>
          <w:lang w:val="sr-Cyrl-RS"/>
        </w:rPr>
        <w:t xml:space="preserve"> Србије, </w:t>
      </w:r>
      <w:r w:rsidR="00DA59C3">
        <w:rPr>
          <w:rFonts w:eastAsiaTheme="minorHAnsi"/>
          <w:lang w:val="sr-Cyrl-RS"/>
        </w:rPr>
        <w:t xml:space="preserve">рачунајући </w:t>
      </w:r>
      <w:r w:rsidR="00AB6780" w:rsidRPr="00AB6780">
        <w:rPr>
          <w:rFonts w:eastAsiaTheme="minorHAnsi"/>
          <w:lang w:val="sr-Cyrl-RS"/>
        </w:rPr>
        <w:t>по старој методологији по к</w:t>
      </w:r>
      <w:r w:rsidR="00AB6780">
        <w:rPr>
          <w:rFonts w:eastAsiaTheme="minorHAnsi"/>
          <w:lang w:val="sr-Cyrl-RS"/>
        </w:rPr>
        <w:t xml:space="preserve">ојој </w:t>
      </w:r>
      <w:r w:rsidR="00DA59C3">
        <w:rPr>
          <w:rFonts w:eastAsiaTheme="minorHAnsi"/>
          <w:lang w:val="sr-Cyrl-RS"/>
        </w:rPr>
        <w:t>је до пре неколико</w:t>
      </w:r>
      <w:r w:rsidR="00AB6780">
        <w:rPr>
          <w:rFonts w:eastAsiaTheme="minorHAnsi"/>
          <w:lang w:val="sr-Cyrl-RS"/>
        </w:rPr>
        <w:t xml:space="preserve"> година Народна б</w:t>
      </w:r>
      <w:r w:rsidR="00AB6780" w:rsidRPr="00AB6780">
        <w:rPr>
          <w:rFonts w:eastAsiaTheme="minorHAnsi"/>
          <w:lang w:val="sr-Cyrl-RS"/>
        </w:rPr>
        <w:t>анка третирала инвестиције</w:t>
      </w:r>
      <w:r w:rsidR="00DA59C3">
        <w:rPr>
          <w:rFonts w:eastAsiaTheme="minorHAnsi"/>
          <w:lang w:val="sr-Cyrl-RS"/>
        </w:rPr>
        <w:t>,</w:t>
      </w:r>
      <w:r w:rsidR="00AB6780" w:rsidRPr="00AB6780">
        <w:rPr>
          <w:rFonts w:eastAsiaTheme="minorHAnsi"/>
          <w:lang w:val="sr-Cyrl-RS"/>
        </w:rPr>
        <w:t xml:space="preserve">  према земљи рез</w:t>
      </w:r>
      <w:r w:rsidR="00DA59C3">
        <w:rPr>
          <w:rFonts w:eastAsiaTheme="minorHAnsi"/>
          <w:lang w:val="sr-Cyrl-RS"/>
        </w:rPr>
        <w:t>иденције</w:t>
      </w:r>
      <w:r w:rsidR="00AB6780">
        <w:rPr>
          <w:rFonts w:eastAsiaTheme="minorHAnsi"/>
          <w:lang w:val="sr-Cyrl-RS"/>
        </w:rPr>
        <w:t>, а не према дестинацији</w:t>
      </w:r>
      <w:r w:rsidR="00AB6780" w:rsidRPr="00AB6780">
        <w:rPr>
          <w:rFonts w:eastAsiaTheme="minorHAnsi"/>
          <w:lang w:val="sr-Cyrl-RS"/>
        </w:rPr>
        <w:t xml:space="preserve"> са које долазе средств</w:t>
      </w:r>
      <w:r w:rsidR="00AB6780">
        <w:rPr>
          <w:rFonts w:eastAsiaTheme="minorHAnsi"/>
          <w:lang w:val="sr-Cyrl-RS"/>
        </w:rPr>
        <w:t>а за инвестиције. О</w:t>
      </w:r>
      <w:r w:rsidR="00AB6780" w:rsidRPr="00AB6780">
        <w:rPr>
          <w:rFonts w:eastAsiaTheme="minorHAnsi"/>
          <w:lang w:val="sr-Cyrl-RS"/>
        </w:rPr>
        <w:t>д 2017</w:t>
      </w:r>
      <w:r w:rsidR="00AB6780">
        <w:rPr>
          <w:rFonts w:eastAsiaTheme="minorHAnsi"/>
          <w:lang w:val="sr-Cyrl-RS"/>
        </w:rPr>
        <w:t>.</w:t>
      </w:r>
      <w:r w:rsidR="00DA59C3">
        <w:rPr>
          <w:rFonts w:eastAsiaTheme="minorHAnsi"/>
          <w:lang w:val="sr-Cyrl-RS"/>
        </w:rPr>
        <w:t xml:space="preserve"> </w:t>
      </w:r>
      <w:r w:rsidR="00AB6780">
        <w:rPr>
          <w:rFonts w:eastAsiaTheme="minorHAnsi"/>
          <w:lang w:val="sr-Cyrl-RS"/>
        </w:rPr>
        <w:t>године</w:t>
      </w:r>
      <w:r w:rsidR="00DA59C3">
        <w:rPr>
          <w:rFonts w:eastAsiaTheme="minorHAnsi"/>
          <w:lang w:val="sr-Cyrl-RS"/>
        </w:rPr>
        <w:t xml:space="preserve"> године Србија бележи</w:t>
      </w:r>
      <w:r w:rsidR="00AB6780" w:rsidRPr="00AB6780">
        <w:rPr>
          <w:rFonts w:eastAsiaTheme="minorHAnsi"/>
          <w:lang w:val="sr-Cyrl-RS"/>
        </w:rPr>
        <w:t xml:space="preserve"> суфицит у </w:t>
      </w:r>
      <w:r w:rsidR="00AB6780">
        <w:rPr>
          <w:rFonts w:eastAsiaTheme="minorHAnsi"/>
          <w:lang w:val="sr-Cyrl-RS"/>
        </w:rPr>
        <w:t>размени са У</w:t>
      </w:r>
      <w:r w:rsidR="004B4EFD">
        <w:rPr>
          <w:rFonts w:eastAsiaTheme="minorHAnsi"/>
          <w:lang w:val="sr-Cyrl-RS"/>
        </w:rPr>
        <w:t xml:space="preserve">једињеним </w:t>
      </w:r>
      <w:r w:rsidR="00AB6780">
        <w:rPr>
          <w:rFonts w:eastAsiaTheme="minorHAnsi"/>
          <w:lang w:val="sr-Cyrl-RS"/>
        </w:rPr>
        <w:t>К</w:t>
      </w:r>
      <w:r w:rsidR="004B4EFD">
        <w:rPr>
          <w:rFonts w:eastAsiaTheme="minorHAnsi"/>
          <w:lang w:val="sr-Cyrl-RS"/>
        </w:rPr>
        <w:t>раљевством</w:t>
      </w:r>
      <w:r w:rsidR="00DA59C3">
        <w:rPr>
          <w:rFonts w:eastAsiaTheme="minorHAnsi"/>
          <w:lang w:val="sr-Cyrl-RS"/>
        </w:rPr>
        <w:t>. За</w:t>
      </w:r>
      <w:r w:rsidR="00AB6780">
        <w:rPr>
          <w:rFonts w:eastAsiaTheme="minorHAnsi"/>
          <w:lang w:val="sr-Cyrl-RS"/>
        </w:rPr>
        <w:t xml:space="preserve"> последњих десет</w:t>
      </w:r>
      <w:r w:rsidR="00DA59C3">
        <w:rPr>
          <w:rFonts w:eastAsiaTheme="minorHAnsi"/>
          <w:lang w:val="sr-Cyrl-RS"/>
        </w:rPr>
        <w:t xml:space="preserve"> година</w:t>
      </w:r>
      <w:r w:rsidR="00AB6780" w:rsidRPr="00AB6780">
        <w:rPr>
          <w:rFonts w:eastAsiaTheme="minorHAnsi"/>
          <w:lang w:val="sr-Cyrl-RS"/>
        </w:rPr>
        <w:t xml:space="preserve"> робна размена је удвостручена</w:t>
      </w:r>
      <w:r w:rsidR="00AB6780">
        <w:rPr>
          <w:rFonts w:eastAsiaTheme="minorHAnsi"/>
          <w:lang w:val="sr-Cyrl-RS"/>
        </w:rPr>
        <w:t>. Т</w:t>
      </w:r>
      <w:r w:rsidR="00AB6780" w:rsidRPr="00AB6780">
        <w:rPr>
          <w:rFonts w:eastAsiaTheme="minorHAnsi"/>
          <w:lang w:val="sr-Cyrl-RS"/>
        </w:rPr>
        <w:t xml:space="preserve">рговина </w:t>
      </w:r>
      <w:r w:rsidR="00627F5B">
        <w:rPr>
          <w:rFonts w:eastAsiaTheme="minorHAnsi"/>
          <w:lang w:val="sr-Cyrl-RS"/>
        </w:rPr>
        <w:t xml:space="preserve">робама у укупној размени </w:t>
      </w:r>
      <w:r w:rsidR="00AB6780" w:rsidRPr="00AB6780">
        <w:rPr>
          <w:rFonts w:eastAsiaTheme="minorHAnsi"/>
          <w:lang w:val="sr-Cyrl-RS"/>
        </w:rPr>
        <w:t>износила</w:t>
      </w:r>
      <w:r w:rsidR="00627F5B">
        <w:rPr>
          <w:rFonts w:eastAsiaTheme="minorHAnsi"/>
          <w:lang w:val="sr-Cyrl-RS"/>
        </w:rPr>
        <w:t xml:space="preserve"> је</w:t>
      </w:r>
      <w:r w:rsidR="00AB6780" w:rsidRPr="00AB6780">
        <w:rPr>
          <w:rFonts w:eastAsiaTheme="minorHAnsi"/>
          <w:lang w:val="sr-Cyrl-RS"/>
        </w:rPr>
        <w:t xml:space="preserve"> у 2019.</w:t>
      </w:r>
      <w:r w:rsidR="00DA59C3">
        <w:rPr>
          <w:rFonts w:eastAsiaTheme="minorHAnsi"/>
          <w:lang w:val="sr-Cyrl-RS"/>
        </w:rPr>
        <w:t xml:space="preserve"> </w:t>
      </w:r>
      <w:r w:rsidR="00AB6780" w:rsidRPr="00AB6780">
        <w:rPr>
          <w:rFonts w:eastAsiaTheme="minorHAnsi"/>
          <w:lang w:val="sr-Cyrl-RS"/>
        </w:rPr>
        <w:t xml:space="preserve">години  557 милиона </w:t>
      </w:r>
      <w:r w:rsidR="00DA59C3">
        <w:rPr>
          <w:rFonts w:eastAsiaTheme="minorHAnsi"/>
          <w:lang w:val="sr-Cyrl-RS"/>
        </w:rPr>
        <w:t>евра, а суфицит у размени</w:t>
      </w:r>
      <w:r w:rsidR="00AB6780" w:rsidRPr="00AB6780">
        <w:rPr>
          <w:rFonts w:eastAsiaTheme="minorHAnsi"/>
          <w:lang w:val="sr-Cyrl-RS"/>
        </w:rPr>
        <w:t xml:space="preserve"> је био 94 милиона евра. Када је у питању трговин</w:t>
      </w:r>
      <w:r w:rsidR="00627F5B">
        <w:rPr>
          <w:rFonts w:eastAsiaTheme="minorHAnsi"/>
          <w:lang w:val="sr-Cyrl-RS"/>
        </w:rPr>
        <w:t>а услугама</w:t>
      </w:r>
      <w:r w:rsidR="00AB6780" w:rsidRPr="00AB6780">
        <w:rPr>
          <w:rFonts w:eastAsiaTheme="minorHAnsi"/>
          <w:lang w:val="sr-Cyrl-RS"/>
        </w:rPr>
        <w:t xml:space="preserve"> ту</w:t>
      </w:r>
      <w:r w:rsidR="00627F5B">
        <w:rPr>
          <w:rFonts w:eastAsiaTheme="minorHAnsi"/>
          <w:lang w:val="sr-Cyrl-RS"/>
        </w:rPr>
        <w:t xml:space="preserve"> је</w:t>
      </w:r>
      <w:r w:rsidR="00AB6780" w:rsidRPr="00AB6780">
        <w:rPr>
          <w:rFonts w:eastAsiaTheme="minorHAnsi"/>
          <w:lang w:val="sr-Cyrl-RS"/>
        </w:rPr>
        <w:t xml:space="preserve"> још радиклнији суфицит  одно</w:t>
      </w:r>
      <w:r w:rsidR="00627F5B">
        <w:rPr>
          <w:rFonts w:eastAsiaTheme="minorHAnsi"/>
          <w:lang w:val="sr-Cyrl-RS"/>
        </w:rPr>
        <w:t>сно наш извоз услуга у УК него ш</w:t>
      </w:r>
      <w:r w:rsidR="00AB6780" w:rsidRPr="00AB6780">
        <w:rPr>
          <w:rFonts w:eastAsiaTheme="minorHAnsi"/>
          <w:lang w:val="sr-Cyrl-RS"/>
        </w:rPr>
        <w:t>то је увоз из те зе</w:t>
      </w:r>
      <w:r w:rsidR="00627F5B">
        <w:rPr>
          <w:rFonts w:eastAsiaTheme="minorHAnsi"/>
          <w:lang w:val="sr-Cyrl-RS"/>
        </w:rPr>
        <w:t>мље. Све су то биле опредељујући</w:t>
      </w:r>
      <w:r w:rsidR="00AB6780" w:rsidRPr="00AB6780">
        <w:rPr>
          <w:rFonts w:eastAsiaTheme="minorHAnsi"/>
          <w:lang w:val="sr-Cyrl-RS"/>
        </w:rPr>
        <w:t xml:space="preserve"> параметри који су условљавали да у што краћем року дођемо до закључења овог споразума. Поштујући чи</w:t>
      </w:r>
      <w:r w:rsidR="00DA59C3">
        <w:rPr>
          <w:rFonts w:eastAsiaTheme="minorHAnsi"/>
          <w:lang w:val="sr-Cyrl-RS"/>
        </w:rPr>
        <w:t>њеницу да је због изласка из ЕУ</w:t>
      </w:r>
      <w:r w:rsidR="00AB6780" w:rsidRPr="00AB6780">
        <w:rPr>
          <w:rFonts w:eastAsiaTheme="minorHAnsi"/>
          <w:lang w:val="sr-Cyrl-RS"/>
        </w:rPr>
        <w:t xml:space="preserve"> Велика Британија је морала да закључи 67 споразума и да</w:t>
      </w:r>
      <w:r w:rsidR="00DA59C3">
        <w:rPr>
          <w:rFonts w:eastAsiaTheme="minorHAnsi"/>
          <w:lang w:val="sr-Cyrl-RS"/>
        </w:rPr>
        <w:t xml:space="preserve"> је</w:t>
      </w:r>
      <w:r w:rsidR="00AB6780" w:rsidRPr="00AB6780">
        <w:rPr>
          <w:rFonts w:eastAsiaTheme="minorHAnsi"/>
          <w:lang w:val="sr-Cyrl-RS"/>
        </w:rPr>
        <w:t xml:space="preserve"> овај био само један од њих</w:t>
      </w:r>
      <w:r w:rsidR="00DA59C3">
        <w:rPr>
          <w:rFonts w:eastAsiaTheme="minorHAnsi"/>
          <w:lang w:val="sr-Cyrl-RS"/>
        </w:rPr>
        <w:t xml:space="preserve">, </w:t>
      </w:r>
      <w:r w:rsidR="00AB6780" w:rsidRPr="00AB6780">
        <w:rPr>
          <w:rFonts w:eastAsiaTheme="minorHAnsi"/>
          <w:lang w:val="sr-Cyrl-RS"/>
        </w:rPr>
        <w:t xml:space="preserve"> </w:t>
      </w:r>
      <w:r w:rsidR="00DA59C3">
        <w:rPr>
          <w:rFonts w:eastAsiaTheme="minorHAnsi"/>
          <w:lang w:val="sr-Cyrl-RS"/>
        </w:rPr>
        <w:t>Србија је успела</w:t>
      </w:r>
      <w:r w:rsidR="00627F5B">
        <w:rPr>
          <w:rFonts w:eastAsiaTheme="minorHAnsi"/>
          <w:lang w:val="sr-Cyrl-RS"/>
        </w:rPr>
        <w:t xml:space="preserve"> у доста кратком року да потпише</w:t>
      </w:r>
      <w:r w:rsidR="00AB6780" w:rsidRPr="00AB6780">
        <w:rPr>
          <w:rFonts w:eastAsiaTheme="minorHAnsi"/>
          <w:lang w:val="sr-Cyrl-RS"/>
        </w:rPr>
        <w:t xml:space="preserve"> овај споразум који је привремени</w:t>
      </w:r>
      <w:r w:rsidR="003D4740">
        <w:rPr>
          <w:rFonts w:eastAsiaTheme="minorHAnsi"/>
          <w:lang w:val="sr-Cyrl-RS"/>
        </w:rPr>
        <w:t>,</w:t>
      </w:r>
      <w:r w:rsidR="00AB6780" w:rsidRPr="00AB6780">
        <w:rPr>
          <w:rFonts w:eastAsiaTheme="minorHAnsi"/>
          <w:lang w:val="sr-Cyrl-RS"/>
        </w:rPr>
        <w:t xml:space="preserve"> на чему су обе стране инсистирале</w:t>
      </w:r>
      <w:r w:rsidR="003D4740">
        <w:rPr>
          <w:rFonts w:eastAsiaTheme="minorHAnsi"/>
          <w:lang w:val="sr-Cyrl-RS"/>
        </w:rPr>
        <w:t>,</w:t>
      </w:r>
      <w:r w:rsidR="00AB6780" w:rsidRPr="00AB6780">
        <w:rPr>
          <w:rFonts w:eastAsiaTheme="minorHAnsi"/>
          <w:lang w:val="sr-Cyrl-RS"/>
        </w:rPr>
        <w:t xml:space="preserve"> како не би дошло до прекида економске сарадње због н</w:t>
      </w:r>
      <w:r w:rsidR="00627F5B">
        <w:rPr>
          <w:rFonts w:eastAsiaTheme="minorHAnsi"/>
          <w:lang w:val="sr-Cyrl-RS"/>
        </w:rPr>
        <w:t xml:space="preserve">е </w:t>
      </w:r>
      <w:r w:rsidR="00AB6780" w:rsidRPr="00AB6780">
        <w:rPr>
          <w:rFonts w:eastAsiaTheme="minorHAnsi"/>
          <w:lang w:val="sr-Cyrl-RS"/>
        </w:rPr>
        <w:t>ступања на снагу овог споразума. Споразум је потписан 15.</w:t>
      </w:r>
      <w:r w:rsidR="003D4740">
        <w:rPr>
          <w:rFonts w:eastAsiaTheme="minorHAnsi"/>
          <w:lang w:val="sr-Cyrl-RS"/>
        </w:rPr>
        <w:t xml:space="preserve"> </w:t>
      </w:r>
      <w:r w:rsidR="00AB6780" w:rsidRPr="00AB6780">
        <w:rPr>
          <w:rFonts w:eastAsiaTheme="minorHAnsi"/>
          <w:lang w:val="sr-Cyrl-RS"/>
        </w:rPr>
        <w:t>маја, а 20.</w:t>
      </w:r>
      <w:r w:rsidR="003D4740">
        <w:rPr>
          <w:rFonts w:eastAsiaTheme="minorHAnsi"/>
          <w:lang w:val="sr-Cyrl-RS"/>
        </w:rPr>
        <w:t xml:space="preserve"> </w:t>
      </w:r>
      <w:r w:rsidR="00AB6780" w:rsidRPr="00AB6780">
        <w:rPr>
          <w:rFonts w:eastAsiaTheme="minorHAnsi"/>
          <w:lang w:val="sr-Cyrl-RS"/>
        </w:rPr>
        <w:t>маја су размењене ноте и практично је почео да се примењује. Задржан је исти ниво трговинске либерализације који је постојао с</w:t>
      </w:r>
      <w:r w:rsidR="004A4F2D">
        <w:rPr>
          <w:rFonts w:eastAsiaTheme="minorHAnsi"/>
          <w:lang w:val="sr-Cyrl-RS"/>
        </w:rPr>
        <w:t xml:space="preserve">а Великом Британијом док је </w:t>
      </w:r>
      <w:r w:rsidR="00AB6780" w:rsidRPr="00AB6780">
        <w:rPr>
          <w:rFonts w:eastAsiaTheme="minorHAnsi"/>
          <w:lang w:val="sr-Cyrl-RS"/>
        </w:rPr>
        <w:t>била члан</w:t>
      </w:r>
      <w:r w:rsidR="004A4F2D">
        <w:rPr>
          <w:rFonts w:eastAsiaTheme="minorHAnsi"/>
          <w:lang w:val="sr-Cyrl-RS"/>
        </w:rPr>
        <w:t>ица</w:t>
      </w:r>
      <w:r w:rsidR="00AB6780" w:rsidRPr="00AB6780">
        <w:rPr>
          <w:rFonts w:eastAsiaTheme="minorHAnsi"/>
          <w:lang w:val="sr-Cyrl-RS"/>
        </w:rPr>
        <w:t xml:space="preserve"> ЕУ и то омогућује нашим привредницима да даље наставе сарадњу. У питању је споразум где је примењен</w:t>
      </w:r>
      <w:r w:rsidR="004A4F2D">
        <w:rPr>
          <w:rFonts w:eastAsiaTheme="minorHAnsi"/>
          <w:lang w:val="sr-Cyrl-RS"/>
        </w:rPr>
        <w:t xml:space="preserve"> принцип </w:t>
      </w:r>
      <w:r w:rsidR="004A4F2D">
        <w:rPr>
          <w:rFonts w:eastAsiaTheme="minorHAnsi"/>
          <w:lang w:val="sr-Latn-RS"/>
        </w:rPr>
        <w:t xml:space="preserve">mutatis mutandis, </w:t>
      </w:r>
      <w:r w:rsidR="004A4F2D">
        <w:rPr>
          <w:rFonts w:eastAsiaTheme="minorHAnsi"/>
          <w:lang w:val="sr-Cyrl-RS"/>
        </w:rPr>
        <w:t>односно</w:t>
      </w:r>
      <w:r w:rsidR="00AB6780" w:rsidRPr="00AB6780">
        <w:rPr>
          <w:rFonts w:eastAsiaTheme="minorHAnsi"/>
          <w:lang w:val="sr-Cyrl-RS"/>
        </w:rPr>
        <w:t xml:space="preserve"> мењано </w:t>
      </w:r>
      <w:r w:rsidR="004A4F2D">
        <w:rPr>
          <w:rFonts w:eastAsiaTheme="minorHAnsi"/>
          <w:lang w:val="sr-Cyrl-RS"/>
        </w:rPr>
        <w:t xml:space="preserve">је </w:t>
      </w:r>
      <w:r w:rsidR="00AB6780" w:rsidRPr="00AB6780">
        <w:rPr>
          <w:rFonts w:eastAsiaTheme="minorHAnsi"/>
          <w:lang w:val="sr-Cyrl-RS"/>
        </w:rPr>
        <w:t xml:space="preserve">само оно </w:t>
      </w:r>
      <w:r w:rsidR="009E21EB">
        <w:rPr>
          <w:rFonts w:eastAsiaTheme="minorHAnsi"/>
          <w:lang w:val="sr-Cyrl-RS"/>
        </w:rPr>
        <w:t>што је било потребно да се мења. То</w:t>
      </w:r>
      <w:r w:rsidR="00AB6780" w:rsidRPr="00AB6780">
        <w:rPr>
          <w:rFonts w:eastAsiaTheme="minorHAnsi"/>
          <w:lang w:val="sr-Cyrl-RS"/>
        </w:rPr>
        <w:t xml:space="preserve"> је омогући</w:t>
      </w:r>
      <w:r w:rsidR="009E21EB">
        <w:rPr>
          <w:rFonts w:eastAsiaTheme="minorHAnsi"/>
          <w:lang w:val="sr-Cyrl-RS"/>
        </w:rPr>
        <w:t>л</w:t>
      </w:r>
      <w:r w:rsidR="00AB6780" w:rsidRPr="00AB6780">
        <w:rPr>
          <w:rFonts w:eastAsiaTheme="minorHAnsi"/>
          <w:lang w:val="sr-Cyrl-RS"/>
        </w:rPr>
        <w:t xml:space="preserve">о </w:t>
      </w:r>
      <w:r w:rsidR="009E21EB">
        <w:rPr>
          <w:rFonts w:eastAsiaTheme="minorHAnsi"/>
          <w:lang w:val="sr-Cyrl-RS"/>
        </w:rPr>
        <w:t>пуну стабилност и предвид</w:t>
      </w:r>
      <w:r w:rsidR="00AB6780" w:rsidRPr="00AB6780">
        <w:rPr>
          <w:rFonts w:eastAsiaTheme="minorHAnsi"/>
          <w:lang w:val="sr-Cyrl-RS"/>
        </w:rPr>
        <w:t xml:space="preserve">ивост економског амбијента за партнере из пословне заједнице и са једне и са друге стране, кад су у питању размена добара услуга и кад су у питању инвестиције и тиме је континуитет обезбеђен. </w:t>
      </w:r>
      <w:r w:rsidR="009E21EB">
        <w:rPr>
          <w:rFonts w:eastAsiaTheme="minorHAnsi"/>
          <w:lang w:val="sr-Cyrl-RS"/>
        </w:rPr>
        <w:t>Изразио је наду да ће Србија</w:t>
      </w:r>
      <w:r w:rsidR="00AB6780" w:rsidRPr="00AB6780">
        <w:rPr>
          <w:rFonts w:eastAsiaTheme="minorHAnsi"/>
          <w:lang w:val="sr-Cyrl-RS"/>
        </w:rPr>
        <w:t xml:space="preserve"> и у будућности остваривати раст и суфицит са овако напредном земљом и земљом која има потребу да свој капитал шири и на друге дестинације. Велика Британија </w:t>
      </w:r>
      <w:r w:rsidR="009E21EB">
        <w:rPr>
          <w:rFonts w:eastAsiaTheme="minorHAnsi"/>
          <w:lang w:val="sr-Cyrl-RS"/>
        </w:rPr>
        <w:t>је, поред осталог,</w:t>
      </w:r>
      <w:r w:rsidR="00AB6780" w:rsidRPr="00AB6780">
        <w:rPr>
          <w:rFonts w:eastAsiaTheme="minorHAnsi"/>
          <w:lang w:val="sr-Cyrl-RS"/>
        </w:rPr>
        <w:t xml:space="preserve"> омогућ</w:t>
      </w:r>
      <w:r w:rsidR="009E21EB">
        <w:rPr>
          <w:rFonts w:eastAsiaTheme="minorHAnsi"/>
          <w:lang w:val="sr-Cyrl-RS"/>
        </w:rPr>
        <w:t>и</w:t>
      </w:r>
      <w:r w:rsidR="00A5755D">
        <w:rPr>
          <w:rFonts w:eastAsiaTheme="minorHAnsi"/>
          <w:lang w:val="sr-Cyrl-RS"/>
        </w:rPr>
        <w:t>ла квоту од 13,62%</w:t>
      </w:r>
      <w:r w:rsidR="00AB6780" w:rsidRPr="00AB6780">
        <w:rPr>
          <w:rFonts w:eastAsiaTheme="minorHAnsi"/>
          <w:lang w:val="sr-Cyrl-RS"/>
        </w:rPr>
        <w:t xml:space="preserve"> укупне размене које је Србија имала са ЕУ</w:t>
      </w:r>
      <w:r w:rsidR="00A5755D">
        <w:rPr>
          <w:rFonts w:eastAsiaTheme="minorHAnsi"/>
          <w:lang w:val="sr-Cyrl-RS"/>
        </w:rPr>
        <w:t xml:space="preserve"> и то је велика добит за Србију</w:t>
      </w:r>
      <w:r w:rsidR="00AB6780" w:rsidRPr="00AB6780">
        <w:rPr>
          <w:rFonts w:eastAsiaTheme="minorHAnsi"/>
          <w:lang w:val="sr-Cyrl-RS"/>
        </w:rPr>
        <w:t xml:space="preserve">. За нас је то добро зато што </w:t>
      </w:r>
      <w:r w:rsidR="00A5755D">
        <w:rPr>
          <w:rFonts w:eastAsiaTheme="minorHAnsi"/>
          <w:lang w:val="sr-Cyrl-RS"/>
        </w:rPr>
        <w:t>има</w:t>
      </w:r>
      <w:r w:rsidR="00AB6780" w:rsidRPr="00AB6780">
        <w:rPr>
          <w:rFonts w:eastAsiaTheme="minorHAnsi"/>
          <w:lang w:val="sr-Cyrl-RS"/>
        </w:rPr>
        <w:t xml:space="preserve"> прос</w:t>
      </w:r>
      <w:r w:rsidR="00A5755D">
        <w:rPr>
          <w:rFonts w:eastAsiaTheme="minorHAnsi"/>
          <w:lang w:val="sr-Cyrl-RS"/>
        </w:rPr>
        <w:t>тора да се даље повећава извоз свих роба и услуга у Велику Британију</w:t>
      </w:r>
      <w:r w:rsidR="00AB6780" w:rsidRPr="00AB6780">
        <w:rPr>
          <w:rFonts w:eastAsiaTheme="minorHAnsi"/>
          <w:lang w:val="sr-Cyrl-RS"/>
        </w:rPr>
        <w:t>. Све квот</w:t>
      </w:r>
      <w:r w:rsidR="00A5755D">
        <w:rPr>
          <w:rFonts w:eastAsiaTheme="minorHAnsi"/>
          <w:lang w:val="sr-Cyrl-RS"/>
        </w:rPr>
        <w:t xml:space="preserve">е су на годишњем нивоу, </w:t>
      </w:r>
      <w:r w:rsidR="00AB6780" w:rsidRPr="00AB6780">
        <w:rPr>
          <w:rFonts w:eastAsiaTheme="minorHAnsi"/>
          <w:lang w:val="sr-Cyrl-RS"/>
        </w:rPr>
        <w:t xml:space="preserve">примењују </w:t>
      </w:r>
      <w:r w:rsidR="00A5755D">
        <w:rPr>
          <w:rFonts w:eastAsiaTheme="minorHAnsi"/>
          <w:lang w:val="sr-Cyrl-RS"/>
        </w:rPr>
        <w:t xml:space="preserve">се </w:t>
      </w:r>
      <w:r w:rsidR="00AB6780" w:rsidRPr="00AB6780">
        <w:rPr>
          <w:rFonts w:eastAsiaTheme="minorHAnsi"/>
          <w:lang w:val="sr-Cyrl-RS"/>
        </w:rPr>
        <w:t xml:space="preserve">од датума ступања споразума </w:t>
      </w:r>
      <w:r w:rsidR="00A5755D">
        <w:rPr>
          <w:rFonts w:eastAsiaTheme="minorHAnsi"/>
          <w:lang w:val="sr-Cyrl-RS"/>
        </w:rPr>
        <w:t xml:space="preserve">на снагу </w:t>
      </w:r>
      <w:r w:rsidR="00AB6780" w:rsidRPr="00AB6780">
        <w:rPr>
          <w:rFonts w:eastAsiaTheme="minorHAnsi"/>
          <w:lang w:val="sr-Cyrl-RS"/>
        </w:rPr>
        <w:t>и на годишњем нивоу с</w:t>
      </w:r>
      <w:r w:rsidR="00A5755D">
        <w:rPr>
          <w:rFonts w:eastAsiaTheme="minorHAnsi"/>
          <w:lang w:val="sr-Cyrl-RS"/>
        </w:rPr>
        <w:t>е разматрају</w:t>
      </w:r>
      <w:r w:rsidR="00C9733C">
        <w:rPr>
          <w:rFonts w:eastAsiaTheme="minorHAnsi"/>
          <w:lang w:val="sr-Cyrl-RS"/>
        </w:rPr>
        <w:t xml:space="preserve">.  </w:t>
      </w:r>
      <w:r w:rsidR="00FC6239">
        <w:rPr>
          <w:rFonts w:eastAsiaTheme="minorHAnsi"/>
          <w:lang w:val="sr-Cyrl-RS"/>
        </w:rPr>
        <w:t xml:space="preserve">Министарство је, </w:t>
      </w:r>
      <w:r w:rsidR="00AB6780" w:rsidRPr="00AB6780">
        <w:rPr>
          <w:rFonts w:eastAsiaTheme="minorHAnsi"/>
          <w:lang w:val="sr-Cyrl-RS"/>
        </w:rPr>
        <w:t xml:space="preserve"> </w:t>
      </w:r>
      <w:r w:rsidR="00FC6239" w:rsidRPr="00AB6780">
        <w:rPr>
          <w:rFonts w:eastAsiaTheme="minorHAnsi"/>
          <w:lang w:val="sr-Cyrl-RS"/>
        </w:rPr>
        <w:t xml:space="preserve">од како је споразум </w:t>
      </w:r>
      <w:r w:rsidR="00FC6239">
        <w:rPr>
          <w:rFonts w:eastAsiaTheme="minorHAnsi"/>
          <w:lang w:val="sr-Cyrl-RS"/>
        </w:rPr>
        <w:t xml:space="preserve">привремено примењен, </w:t>
      </w:r>
      <w:r w:rsidR="00AB6780" w:rsidRPr="00AB6780">
        <w:rPr>
          <w:rFonts w:eastAsiaTheme="minorHAnsi"/>
          <w:lang w:val="sr-Cyrl-RS"/>
        </w:rPr>
        <w:t>у нек</w:t>
      </w:r>
      <w:r w:rsidR="00C9733C">
        <w:rPr>
          <w:rFonts w:eastAsiaTheme="minorHAnsi"/>
          <w:lang w:val="sr-Cyrl-RS"/>
        </w:rPr>
        <w:t xml:space="preserve">олико наврата </w:t>
      </w:r>
      <w:r w:rsidR="00FC6239">
        <w:rPr>
          <w:rFonts w:eastAsiaTheme="minorHAnsi"/>
          <w:lang w:val="sr-Cyrl-RS"/>
        </w:rPr>
        <w:t xml:space="preserve">одржало </w:t>
      </w:r>
      <w:r w:rsidR="00C9733C">
        <w:rPr>
          <w:rFonts w:eastAsiaTheme="minorHAnsi"/>
          <w:lang w:val="sr-Cyrl-RS"/>
        </w:rPr>
        <w:t>презентације у П</w:t>
      </w:r>
      <w:r w:rsidR="00AB6780" w:rsidRPr="00AB6780">
        <w:rPr>
          <w:rFonts w:eastAsiaTheme="minorHAnsi"/>
          <w:lang w:val="sr-Cyrl-RS"/>
        </w:rPr>
        <w:t xml:space="preserve">ривредној комори Србије </w:t>
      </w:r>
      <w:r w:rsidR="00FC6239">
        <w:rPr>
          <w:rFonts w:eastAsiaTheme="minorHAnsi"/>
          <w:lang w:val="sr-Cyrl-RS"/>
        </w:rPr>
        <w:t>заједно</w:t>
      </w:r>
      <w:r w:rsidR="00AB6780" w:rsidRPr="00AB6780">
        <w:rPr>
          <w:rFonts w:eastAsiaTheme="minorHAnsi"/>
          <w:lang w:val="sr-Cyrl-RS"/>
        </w:rPr>
        <w:t xml:space="preserve"> са Британском</w:t>
      </w:r>
      <w:r w:rsidR="00C9733C">
        <w:rPr>
          <w:rFonts w:eastAsiaTheme="minorHAnsi"/>
          <w:lang w:val="sr-Cyrl-RS"/>
        </w:rPr>
        <w:t xml:space="preserve"> А</w:t>
      </w:r>
      <w:r w:rsidR="00FC6239">
        <w:rPr>
          <w:rFonts w:eastAsiaTheme="minorHAnsi"/>
          <w:lang w:val="sr-Cyrl-RS"/>
        </w:rPr>
        <w:t xml:space="preserve">мбасадом. </w:t>
      </w:r>
      <w:r w:rsidR="00AB6780" w:rsidRPr="00AB6780">
        <w:rPr>
          <w:rFonts w:eastAsiaTheme="minorHAnsi"/>
          <w:lang w:val="sr-Cyrl-RS"/>
        </w:rPr>
        <w:t xml:space="preserve"> Није направљен велики прекид у сарадњи</w:t>
      </w:r>
      <w:r w:rsidR="00FC6239">
        <w:rPr>
          <w:rFonts w:eastAsiaTheme="minorHAnsi"/>
          <w:lang w:val="sr-Cyrl-RS"/>
        </w:rPr>
        <w:t>. И</w:t>
      </w:r>
      <w:r w:rsidR="00AB6780" w:rsidRPr="00AB6780">
        <w:rPr>
          <w:rFonts w:eastAsiaTheme="minorHAnsi"/>
          <w:lang w:val="sr-Cyrl-RS"/>
        </w:rPr>
        <w:t>нтер</w:t>
      </w:r>
      <w:r w:rsidR="00FC6239">
        <w:rPr>
          <w:rFonts w:eastAsiaTheme="minorHAnsi"/>
          <w:lang w:val="sr-Cyrl-RS"/>
        </w:rPr>
        <w:t>есантна је чињеница да за прва четири месеца Србоја бележи</w:t>
      </w:r>
      <w:r w:rsidR="00AB6780" w:rsidRPr="00AB6780">
        <w:rPr>
          <w:rFonts w:eastAsiaTheme="minorHAnsi"/>
          <w:lang w:val="sr-Cyrl-RS"/>
        </w:rPr>
        <w:t xml:space="preserve"> раст извоза у В</w:t>
      </w:r>
      <w:r w:rsidR="00C9733C">
        <w:rPr>
          <w:rFonts w:eastAsiaTheme="minorHAnsi"/>
          <w:lang w:val="sr-Cyrl-RS"/>
        </w:rPr>
        <w:t xml:space="preserve">елику </w:t>
      </w:r>
      <w:r w:rsidR="00AB6780" w:rsidRPr="00AB6780">
        <w:rPr>
          <w:rFonts w:eastAsiaTheme="minorHAnsi"/>
          <w:lang w:val="sr-Cyrl-RS"/>
        </w:rPr>
        <w:t>Б</w:t>
      </w:r>
      <w:r w:rsidR="00C9733C">
        <w:rPr>
          <w:rFonts w:eastAsiaTheme="minorHAnsi"/>
          <w:lang w:val="sr-Cyrl-RS"/>
        </w:rPr>
        <w:t>ританију</w:t>
      </w:r>
      <w:r w:rsidR="00AB6780" w:rsidRPr="00AB6780">
        <w:rPr>
          <w:rFonts w:eastAsiaTheme="minorHAnsi"/>
          <w:lang w:val="sr-Cyrl-RS"/>
        </w:rPr>
        <w:t xml:space="preserve"> чак и у периоду кад су биле успо</w:t>
      </w:r>
      <w:r w:rsidR="00C9733C">
        <w:rPr>
          <w:rFonts w:eastAsiaTheme="minorHAnsi"/>
          <w:lang w:val="sr-Cyrl-RS"/>
        </w:rPr>
        <w:t>стављене царине</w:t>
      </w:r>
      <w:r w:rsidR="00FC6239">
        <w:rPr>
          <w:rFonts w:eastAsiaTheme="minorHAnsi"/>
          <w:lang w:val="sr-Cyrl-RS"/>
        </w:rPr>
        <w:t>, које</w:t>
      </w:r>
      <w:r w:rsidR="00C9733C">
        <w:rPr>
          <w:rFonts w:eastAsiaTheme="minorHAnsi"/>
          <w:lang w:val="sr-Cyrl-RS"/>
        </w:rPr>
        <w:t xml:space="preserve"> су се</w:t>
      </w:r>
      <w:r w:rsidR="00AB6780" w:rsidRPr="00AB6780">
        <w:rPr>
          <w:rFonts w:eastAsiaTheme="minorHAnsi"/>
          <w:lang w:val="sr-Cyrl-RS"/>
        </w:rPr>
        <w:t xml:space="preserve"> кретале за одређене производе од 10</w:t>
      </w:r>
      <w:r w:rsidR="00FC6239">
        <w:rPr>
          <w:rFonts w:eastAsiaTheme="minorHAnsi"/>
          <w:lang w:val="sr-Cyrl-RS"/>
        </w:rPr>
        <w:t>%</w:t>
      </w:r>
      <w:r w:rsidR="00AB6780" w:rsidRPr="00AB6780">
        <w:rPr>
          <w:rFonts w:eastAsiaTheme="minorHAnsi"/>
          <w:lang w:val="sr-Cyrl-RS"/>
        </w:rPr>
        <w:t xml:space="preserve"> до 30 %</w:t>
      </w:r>
      <w:r w:rsidR="00FC6239">
        <w:rPr>
          <w:rFonts w:eastAsiaTheme="minorHAnsi"/>
          <w:lang w:val="sr-Cyrl-RS"/>
        </w:rPr>
        <w:t>. Н</w:t>
      </w:r>
      <w:r w:rsidR="00AB6780" w:rsidRPr="00AB6780">
        <w:rPr>
          <w:rFonts w:eastAsiaTheme="minorHAnsi"/>
          <w:lang w:val="sr-Cyrl-RS"/>
        </w:rPr>
        <w:t>ајугроженија би била</w:t>
      </w:r>
      <w:r w:rsidR="00C9733C">
        <w:rPr>
          <w:rFonts w:eastAsiaTheme="minorHAnsi"/>
          <w:lang w:val="sr-Cyrl-RS"/>
        </w:rPr>
        <w:t xml:space="preserve"> наша аграрна индустрија да нисмо закључили споразум, јер </w:t>
      </w:r>
      <w:r w:rsidR="00AB6780" w:rsidRPr="00AB6780">
        <w:rPr>
          <w:rFonts w:eastAsiaTheme="minorHAnsi"/>
          <w:lang w:val="sr-Cyrl-RS"/>
        </w:rPr>
        <w:t>добар део тарифни</w:t>
      </w:r>
      <w:r w:rsidR="00FC6239">
        <w:rPr>
          <w:rFonts w:eastAsiaTheme="minorHAnsi"/>
          <w:lang w:val="sr-Cyrl-RS"/>
        </w:rPr>
        <w:t xml:space="preserve">х линија су замрзнуте  малине, </w:t>
      </w:r>
      <w:r w:rsidR="00AB6780" w:rsidRPr="00AB6780">
        <w:rPr>
          <w:rFonts w:eastAsiaTheme="minorHAnsi"/>
          <w:lang w:val="sr-Cyrl-RS"/>
        </w:rPr>
        <w:t xml:space="preserve">свеже купине и друго воће. Извозници и увозници који су се определили и баве </w:t>
      </w:r>
      <w:r w:rsidR="00FC6239">
        <w:rPr>
          <w:rFonts w:eastAsiaTheme="minorHAnsi"/>
          <w:lang w:val="sr-Cyrl-RS"/>
        </w:rPr>
        <w:t>се индустријским производима,</w:t>
      </w:r>
      <w:r w:rsidR="00AB6780" w:rsidRPr="00AB6780">
        <w:rPr>
          <w:rFonts w:eastAsiaTheme="minorHAnsi"/>
          <w:lang w:val="sr-Cyrl-RS"/>
        </w:rPr>
        <w:t xml:space="preserve"> нису имали штету јер су успели пре ступања</w:t>
      </w:r>
      <w:r w:rsidR="00FC6239">
        <w:rPr>
          <w:rFonts w:eastAsiaTheme="minorHAnsi"/>
          <w:lang w:val="sr-Cyrl-RS"/>
        </w:rPr>
        <w:t xml:space="preserve"> на снагу</w:t>
      </w:r>
      <w:r w:rsidR="00AB6780" w:rsidRPr="00AB6780">
        <w:rPr>
          <w:rFonts w:eastAsiaTheme="minorHAnsi"/>
          <w:lang w:val="sr-Cyrl-RS"/>
        </w:rPr>
        <w:t xml:space="preserve"> тог режима да уве</w:t>
      </w:r>
      <w:r w:rsidR="00C9733C">
        <w:rPr>
          <w:rFonts w:eastAsiaTheme="minorHAnsi"/>
          <w:lang w:val="sr-Cyrl-RS"/>
        </w:rPr>
        <w:t xml:space="preserve">зу робу </w:t>
      </w:r>
      <w:r w:rsidR="00FC6239">
        <w:rPr>
          <w:rFonts w:eastAsiaTheme="minorHAnsi"/>
          <w:lang w:val="sr-Cyrl-RS"/>
        </w:rPr>
        <w:t xml:space="preserve">или извезу робу </w:t>
      </w:r>
      <w:r w:rsidR="00C9733C">
        <w:rPr>
          <w:rFonts w:eastAsiaTheme="minorHAnsi"/>
          <w:lang w:val="sr-Cyrl-RS"/>
        </w:rPr>
        <w:t>кој</w:t>
      </w:r>
      <w:r w:rsidR="00FC6239">
        <w:rPr>
          <w:rFonts w:eastAsiaTheme="minorHAnsi"/>
          <w:lang w:val="sr-Cyrl-RS"/>
        </w:rPr>
        <w:t>у</w:t>
      </w:r>
      <w:r w:rsidR="00AB6780" w:rsidRPr="00AB6780">
        <w:rPr>
          <w:rFonts w:eastAsiaTheme="minorHAnsi"/>
          <w:lang w:val="sr-Cyrl-RS"/>
        </w:rPr>
        <w:t xml:space="preserve"> су имали на лагеру. </w:t>
      </w:r>
      <w:r w:rsidR="00FC6239">
        <w:rPr>
          <w:rFonts w:eastAsiaTheme="minorHAnsi"/>
          <w:lang w:val="sr-Cyrl-RS"/>
        </w:rPr>
        <w:t xml:space="preserve">Министарство трговине, туризма и телекомуникације је у </w:t>
      </w:r>
      <w:r w:rsidR="00FC6239">
        <w:rPr>
          <w:rFonts w:eastAsiaTheme="minorHAnsi"/>
          <w:lang w:val="sr-Cyrl-RS"/>
        </w:rPr>
        <w:lastRenderedPageBreak/>
        <w:t>припреми споразума највише су сарађивало са</w:t>
      </w:r>
      <w:r w:rsidR="00AB6780" w:rsidRPr="00AB6780">
        <w:rPr>
          <w:rFonts w:eastAsiaTheme="minorHAnsi"/>
          <w:lang w:val="sr-Cyrl-RS"/>
        </w:rPr>
        <w:t xml:space="preserve"> Министарство</w:t>
      </w:r>
      <w:r w:rsidR="00FC6239">
        <w:rPr>
          <w:rFonts w:eastAsiaTheme="minorHAnsi"/>
          <w:lang w:val="sr-Cyrl-RS"/>
        </w:rPr>
        <w:t>м</w:t>
      </w:r>
      <w:r w:rsidR="00AB6780" w:rsidRPr="00AB6780">
        <w:rPr>
          <w:rFonts w:eastAsiaTheme="minorHAnsi"/>
          <w:lang w:val="sr-Cyrl-RS"/>
        </w:rPr>
        <w:t xml:space="preserve"> спољњих послова</w:t>
      </w:r>
      <w:r w:rsidR="00A72485">
        <w:rPr>
          <w:rFonts w:eastAsiaTheme="minorHAnsi"/>
          <w:lang w:val="sr-Cyrl-RS"/>
        </w:rPr>
        <w:t>,</w:t>
      </w:r>
      <w:r w:rsidR="00AB6780" w:rsidRPr="00AB6780">
        <w:rPr>
          <w:rFonts w:eastAsiaTheme="minorHAnsi"/>
          <w:lang w:val="sr-Cyrl-RS"/>
        </w:rPr>
        <w:t xml:space="preserve"> </w:t>
      </w:r>
      <w:r w:rsidR="00A72485">
        <w:rPr>
          <w:rFonts w:eastAsiaTheme="minorHAnsi"/>
          <w:lang w:val="sr-Cyrl-RS"/>
        </w:rPr>
        <w:t>јер</w:t>
      </w:r>
      <w:r w:rsidR="00AB6780" w:rsidRPr="00AB6780">
        <w:rPr>
          <w:rFonts w:eastAsiaTheme="minorHAnsi"/>
          <w:lang w:val="sr-Cyrl-RS"/>
        </w:rPr>
        <w:t xml:space="preserve"> је ово општи међудржавни спо</w:t>
      </w:r>
      <w:r w:rsidR="00A72485">
        <w:rPr>
          <w:rFonts w:eastAsiaTheme="minorHAnsi"/>
          <w:lang w:val="sr-Cyrl-RS"/>
        </w:rPr>
        <w:t xml:space="preserve">разум па се третирају и питања политичке и безбедносне сарадње. </w:t>
      </w:r>
      <w:r w:rsidR="00C9733C">
        <w:rPr>
          <w:rFonts w:eastAsiaTheme="minorHAnsi"/>
          <w:lang w:val="sr-Cyrl-RS"/>
        </w:rPr>
        <w:t xml:space="preserve"> </w:t>
      </w:r>
      <w:r w:rsidR="00A72485">
        <w:rPr>
          <w:rFonts w:eastAsiaTheme="minorHAnsi"/>
          <w:lang w:val="sr-Cyrl-RS"/>
        </w:rPr>
        <w:t xml:space="preserve">Потписани споразум се односи и на сарадњу </w:t>
      </w:r>
      <w:r w:rsidR="00C9733C">
        <w:rPr>
          <w:rFonts w:eastAsiaTheme="minorHAnsi"/>
          <w:lang w:val="sr-Cyrl-RS"/>
        </w:rPr>
        <w:t>са</w:t>
      </w:r>
      <w:r w:rsidR="00A72485">
        <w:rPr>
          <w:rFonts w:eastAsiaTheme="minorHAnsi"/>
          <w:lang w:val="sr-Cyrl-RS"/>
        </w:rPr>
        <w:t xml:space="preserve"> међународним организацијама,</w:t>
      </w:r>
      <w:r w:rsidR="00C9733C">
        <w:rPr>
          <w:rFonts w:eastAsiaTheme="minorHAnsi"/>
          <w:lang w:val="sr-Cyrl-RS"/>
        </w:rPr>
        <w:t xml:space="preserve"> М</w:t>
      </w:r>
      <w:r w:rsidR="00AB6780" w:rsidRPr="00AB6780">
        <w:rPr>
          <w:rFonts w:eastAsiaTheme="minorHAnsi"/>
          <w:lang w:val="sr-Cyrl-RS"/>
        </w:rPr>
        <w:t>еђународним судом правде и са другим организацијама које</w:t>
      </w:r>
      <w:r w:rsidR="00C9733C">
        <w:rPr>
          <w:rFonts w:eastAsiaTheme="minorHAnsi"/>
          <w:lang w:val="sr-Cyrl-RS"/>
        </w:rPr>
        <w:t xml:space="preserve"> </w:t>
      </w:r>
      <w:r w:rsidR="00A72485">
        <w:rPr>
          <w:rFonts w:eastAsiaTheme="minorHAnsi"/>
          <w:lang w:val="sr-Cyrl-RS"/>
        </w:rPr>
        <w:t>нису предмет била</w:t>
      </w:r>
      <w:r w:rsidR="00AB6780" w:rsidRPr="00AB6780">
        <w:rPr>
          <w:rFonts w:eastAsiaTheme="minorHAnsi"/>
          <w:lang w:val="sr-Cyrl-RS"/>
        </w:rPr>
        <w:t>тералних односа</w:t>
      </w:r>
      <w:r w:rsidR="00A72485">
        <w:rPr>
          <w:rFonts w:eastAsiaTheme="minorHAnsi"/>
          <w:lang w:val="sr-Cyrl-RS"/>
        </w:rPr>
        <w:t>,</w:t>
      </w:r>
      <w:r w:rsidR="00AB6780" w:rsidRPr="00AB6780">
        <w:rPr>
          <w:rFonts w:eastAsiaTheme="minorHAnsi"/>
          <w:lang w:val="sr-Cyrl-RS"/>
        </w:rPr>
        <w:t xml:space="preserve"> али се односи</w:t>
      </w:r>
      <w:r w:rsidR="00A72485">
        <w:rPr>
          <w:rFonts w:eastAsiaTheme="minorHAnsi"/>
          <w:lang w:val="sr-Cyrl-RS"/>
        </w:rPr>
        <w:t xml:space="preserve"> са ВБ</w:t>
      </w:r>
      <w:r w:rsidR="00AB6780" w:rsidRPr="00AB6780">
        <w:rPr>
          <w:rFonts w:eastAsiaTheme="minorHAnsi"/>
          <w:lang w:val="sr-Cyrl-RS"/>
        </w:rPr>
        <w:t xml:space="preserve"> прожимају и кроз чланство у тим организацијама.</w:t>
      </w:r>
    </w:p>
    <w:p w:rsidR="00C9733C" w:rsidRPr="00C9733C" w:rsidRDefault="00C9733C" w:rsidP="00C9733C">
      <w:pPr>
        <w:tabs>
          <w:tab w:val="left" w:pos="1418"/>
        </w:tabs>
        <w:ind w:firstLine="0"/>
      </w:pPr>
      <w:r w:rsidRPr="00C9733C">
        <w:t xml:space="preserve">        </w:t>
      </w:r>
      <w:r w:rsidR="00A72485">
        <w:rPr>
          <w:lang w:val="sr-Cyrl-RS"/>
        </w:rPr>
        <w:tab/>
      </w:r>
      <w:r w:rsidRPr="00C9733C">
        <w:t xml:space="preserve">У </w:t>
      </w:r>
      <w:proofErr w:type="spellStart"/>
      <w:r w:rsidRPr="00C9733C">
        <w:t>дискусији</w:t>
      </w:r>
      <w:proofErr w:type="spellEnd"/>
      <w:r w:rsidRPr="00C9733C">
        <w:t xml:space="preserve">, </w:t>
      </w:r>
      <w:proofErr w:type="spellStart"/>
      <w:r w:rsidRPr="00C9733C">
        <w:t>народни</w:t>
      </w:r>
      <w:proofErr w:type="spellEnd"/>
      <w:r w:rsidRPr="00C9733C">
        <w:t xml:space="preserve"> </w:t>
      </w:r>
      <w:proofErr w:type="spellStart"/>
      <w:r w:rsidRPr="00C9733C">
        <w:t>посланици</w:t>
      </w:r>
      <w:proofErr w:type="spellEnd"/>
      <w:r w:rsidRPr="00C9733C">
        <w:t xml:space="preserve"> </w:t>
      </w:r>
      <w:proofErr w:type="spellStart"/>
      <w:r w:rsidRPr="00C9733C">
        <w:t>су</w:t>
      </w:r>
      <w:proofErr w:type="spellEnd"/>
      <w:r w:rsidRPr="00C9733C">
        <w:t xml:space="preserve"> </w:t>
      </w:r>
      <w:proofErr w:type="spellStart"/>
      <w:r w:rsidRPr="00C9733C">
        <w:t>поставили</w:t>
      </w:r>
      <w:proofErr w:type="spellEnd"/>
      <w:r w:rsidRPr="00C9733C">
        <w:t xml:space="preserve"> </w:t>
      </w:r>
      <w:proofErr w:type="spellStart"/>
      <w:r w:rsidRPr="00C9733C">
        <w:t>питања</w:t>
      </w:r>
      <w:proofErr w:type="spellEnd"/>
      <w:r w:rsidRPr="00C9733C">
        <w:t xml:space="preserve">, </w:t>
      </w:r>
      <w:proofErr w:type="spellStart"/>
      <w:r w:rsidRPr="00C9733C">
        <w:t>изнели</w:t>
      </w:r>
      <w:proofErr w:type="spellEnd"/>
      <w:r w:rsidRPr="00C9733C">
        <w:t xml:space="preserve"> </w:t>
      </w:r>
      <w:proofErr w:type="spellStart"/>
      <w:r w:rsidRPr="00C9733C">
        <w:t>ставове</w:t>
      </w:r>
      <w:proofErr w:type="spellEnd"/>
      <w:r w:rsidRPr="00C9733C">
        <w:t xml:space="preserve"> и </w:t>
      </w:r>
      <w:proofErr w:type="spellStart"/>
      <w:r w:rsidRPr="00C9733C">
        <w:t>мишљења</w:t>
      </w:r>
      <w:proofErr w:type="spellEnd"/>
      <w:r w:rsidRPr="00C9733C">
        <w:t xml:space="preserve"> и </w:t>
      </w:r>
      <w:proofErr w:type="spellStart"/>
      <w:r w:rsidRPr="00C9733C">
        <w:t>дали</w:t>
      </w:r>
      <w:proofErr w:type="spellEnd"/>
      <w:r w:rsidRPr="00C9733C">
        <w:t xml:space="preserve"> </w:t>
      </w:r>
      <w:proofErr w:type="spellStart"/>
      <w:r w:rsidRPr="00C9733C">
        <w:t>предлоге</w:t>
      </w:r>
      <w:proofErr w:type="spellEnd"/>
      <w:r w:rsidRPr="00C9733C">
        <w:t xml:space="preserve"> и </w:t>
      </w:r>
      <w:proofErr w:type="spellStart"/>
      <w:r w:rsidRPr="00C9733C">
        <w:t>сугестије</w:t>
      </w:r>
      <w:proofErr w:type="spellEnd"/>
      <w:r w:rsidRPr="00C9733C">
        <w:t xml:space="preserve">. </w:t>
      </w:r>
      <w:proofErr w:type="spellStart"/>
      <w:r w:rsidRPr="00C9733C">
        <w:t>Постављена</w:t>
      </w:r>
      <w:proofErr w:type="spellEnd"/>
      <w:r w:rsidRPr="00C9733C">
        <w:t xml:space="preserve"> </w:t>
      </w:r>
      <w:proofErr w:type="spellStart"/>
      <w:r w:rsidRPr="00C9733C">
        <w:t>су</w:t>
      </w:r>
      <w:proofErr w:type="spellEnd"/>
      <w:r w:rsidRPr="00C9733C">
        <w:t xml:space="preserve"> </w:t>
      </w:r>
      <w:proofErr w:type="spellStart"/>
      <w:r w:rsidRPr="00C9733C">
        <w:t>следећа</w:t>
      </w:r>
      <w:proofErr w:type="spellEnd"/>
      <w:r w:rsidRPr="00C9733C">
        <w:t xml:space="preserve"> </w:t>
      </w:r>
      <w:proofErr w:type="spellStart"/>
      <w:r w:rsidRPr="00C9733C">
        <w:t>питања</w:t>
      </w:r>
      <w:proofErr w:type="spellEnd"/>
      <w:r w:rsidRPr="00C9733C">
        <w:t>:</w:t>
      </w:r>
    </w:p>
    <w:p w:rsidR="00014DD5" w:rsidRDefault="00A72485" w:rsidP="00014DD5">
      <w:pPr>
        <w:pStyle w:val="ListParagraph"/>
        <w:numPr>
          <w:ilvl w:val="0"/>
          <w:numId w:val="2"/>
        </w:num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шта се највише</w:t>
      </w:r>
      <w:r w:rsidR="00014DD5">
        <w:rPr>
          <w:rFonts w:eastAsiaTheme="minorHAnsi"/>
          <w:lang w:val="sr-Cyrl-RS"/>
        </w:rPr>
        <w:t xml:space="preserve"> мења за Србију</w:t>
      </w:r>
      <w:r>
        <w:rPr>
          <w:rFonts w:eastAsiaTheme="minorHAnsi"/>
          <w:lang w:val="sr-Cyrl-RS"/>
        </w:rPr>
        <w:t>, с</w:t>
      </w:r>
      <w:r w:rsidR="00014DD5">
        <w:rPr>
          <w:rFonts w:eastAsiaTheme="minorHAnsi"/>
          <w:lang w:val="sr-Cyrl-RS"/>
        </w:rPr>
        <w:t xml:space="preserve"> обзиром да Уједињено Краљевство више није у ЕУ</w:t>
      </w:r>
      <w:r>
        <w:rPr>
          <w:rFonts w:eastAsiaTheme="minorHAnsi"/>
          <w:lang w:val="sr-Cyrl-RS"/>
        </w:rPr>
        <w:t>;</w:t>
      </w:r>
    </w:p>
    <w:p w:rsidR="005300FC" w:rsidRPr="005300FC" w:rsidRDefault="00A72485" w:rsidP="005300F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</w:t>
      </w:r>
      <w:r w:rsidR="004B4EFD">
        <w:rPr>
          <w:lang w:val="sr-Cyrl-RS"/>
        </w:rPr>
        <w:t xml:space="preserve">а ли </w:t>
      </w:r>
      <w:r w:rsidR="005300FC">
        <w:rPr>
          <w:lang w:val="sr-Cyrl-RS"/>
        </w:rPr>
        <w:t>Србија</w:t>
      </w:r>
      <w:r>
        <w:rPr>
          <w:lang w:val="sr-Cyrl-RS"/>
        </w:rPr>
        <w:t xml:space="preserve"> на основу овог Споразума</w:t>
      </w:r>
      <w:r w:rsidR="005300FC">
        <w:rPr>
          <w:lang w:val="sr-Cyrl-RS"/>
        </w:rPr>
        <w:t xml:space="preserve"> потпуно равноправно извози</w:t>
      </w:r>
      <w:r w:rsidR="005300FC" w:rsidRPr="005300FC">
        <w:rPr>
          <w:lang w:val="sr-Cyrl-RS"/>
        </w:rPr>
        <w:t xml:space="preserve"> у</w:t>
      </w:r>
      <w:r w:rsidR="001E3468">
        <w:rPr>
          <w:lang w:val="sr-Cyrl-RS"/>
        </w:rPr>
        <w:t xml:space="preserve"> Републику</w:t>
      </w:r>
      <w:r w:rsidR="005300FC" w:rsidRPr="005300FC">
        <w:rPr>
          <w:lang w:val="sr-Cyrl-RS"/>
        </w:rPr>
        <w:t xml:space="preserve"> Северну </w:t>
      </w:r>
      <w:r w:rsidR="001E3468">
        <w:rPr>
          <w:lang w:val="sr-Cyrl-RS"/>
        </w:rPr>
        <w:t>Ирску</w:t>
      </w:r>
      <w:r>
        <w:rPr>
          <w:lang w:val="sr-Cyrl-RS"/>
        </w:rPr>
        <w:t>.</w:t>
      </w:r>
      <w:r w:rsidR="005300FC">
        <w:rPr>
          <w:lang w:val="sr-Cyrl-RS"/>
        </w:rPr>
        <w:t xml:space="preserve"> </w:t>
      </w:r>
    </w:p>
    <w:p w:rsidR="004B4EFD" w:rsidRDefault="005300FC" w:rsidP="00AA7075">
      <w:pPr>
        <w:rPr>
          <w:lang w:val="sr-Cyrl-RS"/>
        </w:rPr>
      </w:pPr>
      <w:r>
        <w:rPr>
          <w:rFonts w:eastAsiaTheme="minorHAnsi"/>
          <w:lang w:val="sr-Cyrl-RS"/>
        </w:rPr>
        <w:t>У одговору на постављена питања, Стеван Никчевић, државни секретар</w:t>
      </w:r>
      <w:r w:rsidR="00A72485">
        <w:rPr>
          <w:rFonts w:eastAsiaTheme="minorHAnsi"/>
          <w:lang w:val="sr-Cyrl-RS"/>
        </w:rPr>
        <w:t xml:space="preserve"> у Министарству тр</w:t>
      </w:r>
      <w:r>
        <w:rPr>
          <w:rFonts w:eastAsiaTheme="minorHAnsi"/>
          <w:lang w:val="sr-Cyrl-RS"/>
        </w:rPr>
        <w:t>говине, туризма и телекомуникација</w:t>
      </w:r>
      <w:r w:rsidR="00A72485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истакао је да </w:t>
      </w:r>
      <w:r w:rsidR="00D064F2">
        <w:rPr>
          <w:rFonts w:eastAsiaTheme="minorHAnsi"/>
          <w:lang w:val="sr-Cyrl-RS"/>
        </w:rPr>
        <w:t xml:space="preserve">спољнотрговински </w:t>
      </w:r>
      <w:r w:rsidRPr="005300FC">
        <w:rPr>
          <w:rFonts w:eastAsiaTheme="minorHAnsi"/>
          <w:lang w:val="sr-Cyrl-RS"/>
        </w:rPr>
        <w:t>режим и</w:t>
      </w:r>
      <w:r w:rsidR="00D064F2">
        <w:rPr>
          <w:rFonts w:eastAsiaTheme="minorHAnsi"/>
          <w:lang w:val="sr-Cyrl-RS"/>
        </w:rPr>
        <w:t xml:space="preserve"> ниво либерализације остају исти. С</w:t>
      </w:r>
      <w:r w:rsidRPr="005300FC">
        <w:rPr>
          <w:rFonts w:eastAsiaTheme="minorHAnsi"/>
          <w:lang w:val="sr-Cyrl-RS"/>
        </w:rPr>
        <w:t>поразум третира</w:t>
      </w:r>
      <w:r w:rsidR="00D064F2">
        <w:rPr>
          <w:rFonts w:eastAsiaTheme="minorHAnsi"/>
          <w:lang w:val="sr-Cyrl-RS"/>
        </w:rPr>
        <w:t xml:space="preserve"> и</w:t>
      </w:r>
      <w:r w:rsidRPr="005300FC">
        <w:rPr>
          <w:rFonts w:eastAsiaTheme="minorHAnsi"/>
          <w:lang w:val="sr-Cyrl-RS"/>
        </w:rPr>
        <w:t xml:space="preserve"> Велику Британију</w:t>
      </w:r>
      <w:r>
        <w:rPr>
          <w:rFonts w:eastAsiaTheme="minorHAnsi"/>
          <w:lang w:val="sr-Cyrl-RS"/>
        </w:rPr>
        <w:t xml:space="preserve"> и Северну Ирску. Са Републиком</w:t>
      </w:r>
      <w:r w:rsidRPr="005300FC">
        <w:rPr>
          <w:rFonts w:eastAsiaTheme="minorHAnsi"/>
          <w:lang w:val="sr-Cyrl-RS"/>
        </w:rPr>
        <w:t xml:space="preserve"> Ирском није било  промена, тако да остаје исти</w:t>
      </w:r>
      <w:r w:rsidR="00D064F2">
        <w:rPr>
          <w:rFonts w:eastAsiaTheme="minorHAnsi"/>
          <w:lang w:val="sr-Cyrl-RS"/>
        </w:rPr>
        <w:t xml:space="preserve"> режим. С</w:t>
      </w:r>
      <w:r>
        <w:rPr>
          <w:rFonts w:eastAsiaTheme="minorHAnsi"/>
          <w:lang w:val="sr-Cyrl-RS"/>
        </w:rPr>
        <w:t xml:space="preserve">аставни део овог споразума </w:t>
      </w:r>
      <w:r w:rsidR="00D064F2">
        <w:rPr>
          <w:rFonts w:eastAsiaTheme="minorHAnsi"/>
          <w:lang w:val="sr-Cyrl-RS"/>
        </w:rPr>
        <w:t>је и Заједничка декларација</w:t>
      </w:r>
      <w:r w:rsidR="00EA235C">
        <w:rPr>
          <w:rFonts w:eastAsiaTheme="minorHAnsi"/>
          <w:lang w:val="sr-Cyrl-RS"/>
        </w:rPr>
        <w:t xml:space="preserve"> о трила</w:t>
      </w:r>
      <w:r>
        <w:rPr>
          <w:rFonts w:eastAsiaTheme="minorHAnsi"/>
          <w:lang w:val="sr-Cyrl-RS"/>
        </w:rPr>
        <w:t>те</w:t>
      </w:r>
      <w:r w:rsidRPr="005300FC">
        <w:rPr>
          <w:rFonts w:eastAsiaTheme="minorHAnsi"/>
          <w:lang w:val="sr-Cyrl-RS"/>
        </w:rPr>
        <w:t>р</w:t>
      </w:r>
      <w:r>
        <w:rPr>
          <w:rFonts w:eastAsiaTheme="minorHAnsi"/>
          <w:lang w:val="sr-Cyrl-RS"/>
        </w:rPr>
        <w:t>а</w:t>
      </w:r>
      <w:r w:rsidRPr="005300FC">
        <w:rPr>
          <w:rFonts w:eastAsiaTheme="minorHAnsi"/>
          <w:lang w:val="sr-Cyrl-RS"/>
        </w:rPr>
        <w:t>лном пореклу. Успорени су токови усаглашавања правила  о пореклу</w:t>
      </w:r>
      <w:r w:rsidR="001E3468">
        <w:rPr>
          <w:rFonts w:eastAsiaTheme="minorHAnsi"/>
          <w:lang w:val="sr-Cyrl-RS"/>
        </w:rPr>
        <w:t xml:space="preserve"> између</w:t>
      </w:r>
      <w:r w:rsidRPr="005300FC">
        <w:rPr>
          <w:rFonts w:eastAsiaTheme="minorHAnsi"/>
          <w:lang w:val="sr-Cyrl-RS"/>
        </w:rPr>
        <w:t xml:space="preserve"> ЕУ и В</w:t>
      </w:r>
      <w:r>
        <w:rPr>
          <w:rFonts w:eastAsiaTheme="minorHAnsi"/>
          <w:lang w:val="sr-Cyrl-RS"/>
        </w:rPr>
        <w:t xml:space="preserve">елике </w:t>
      </w:r>
      <w:r w:rsidRPr="005300FC">
        <w:rPr>
          <w:rFonts w:eastAsiaTheme="minorHAnsi"/>
          <w:lang w:val="sr-Cyrl-RS"/>
        </w:rPr>
        <w:t>Б</w:t>
      </w:r>
      <w:r>
        <w:rPr>
          <w:rFonts w:eastAsiaTheme="minorHAnsi"/>
          <w:lang w:val="sr-Cyrl-RS"/>
        </w:rPr>
        <w:t>ританије</w:t>
      </w:r>
      <w:r w:rsidRPr="005300FC">
        <w:rPr>
          <w:rFonts w:eastAsiaTheme="minorHAnsi"/>
          <w:lang w:val="sr-Cyrl-RS"/>
        </w:rPr>
        <w:t xml:space="preserve"> и за</w:t>
      </w:r>
      <w:r>
        <w:rPr>
          <w:rFonts w:eastAsiaTheme="minorHAnsi"/>
          <w:lang w:val="sr-Cyrl-RS"/>
        </w:rPr>
        <w:t>то је само усвојена декларација</w:t>
      </w:r>
      <w:r w:rsidRPr="005300FC">
        <w:rPr>
          <w:rFonts w:eastAsiaTheme="minorHAnsi"/>
          <w:lang w:val="sr-Cyrl-RS"/>
        </w:rPr>
        <w:t xml:space="preserve">, а није дефинисано </w:t>
      </w:r>
      <w:r w:rsidR="001E3468">
        <w:rPr>
          <w:rFonts w:eastAsiaTheme="minorHAnsi"/>
          <w:lang w:val="sr-Cyrl-RS"/>
        </w:rPr>
        <w:t>трилатерално</w:t>
      </w:r>
      <w:r w:rsidRPr="005300FC">
        <w:rPr>
          <w:rFonts w:eastAsiaTheme="minorHAnsi"/>
          <w:lang w:val="sr-Cyrl-RS"/>
        </w:rPr>
        <w:t xml:space="preserve"> порекл</w:t>
      </w:r>
      <w:r w:rsidR="001E3468">
        <w:rPr>
          <w:rFonts w:eastAsiaTheme="minorHAnsi"/>
          <w:lang w:val="sr-Cyrl-RS"/>
        </w:rPr>
        <w:t>о</w:t>
      </w:r>
      <w:r w:rsidRPr="005300FC">
        <w:rPr>
          <w:rFonts w:eastAsiaTheme="minorHAnsi"/>
          <w:lang w:val="sr-Cyrl-RS"/>
        </w:rPr>
        <w:t xml:space="preserve">. </w:t>
      </w:r>
      <w:r w:rsidR="001E3468">
        <w:rPr>
          <w:rFonts w:eastAsiaTheme="minorHAnsi"/>
          <w:lang w:val="sr-Cyrl-RS"/>
        </w:rPr>
        <w:t>Нека  логистичка</w:t>
      </w:r>
      <w:r w:rsidRPr="005300FC">
        <w:rPr>
          <w:rFonts w:eastAsiaTheme="minorHAnsi"/>
          <w:lang w:val="sr-Cyrl-RS"/>
        </w:rPr>
        <w:t xml:space="preserve"> питања</w:t>
      </w:r>
      <w:r w:rsidR="001E3468">
        <w:rPr>
          <w:rFonts w:eastAsiaTheme="minorHAnsi"/>
          <w:lang w:val="sr-Cyrl-RS"/>
        </w:rPr>
        <w:t xml:space="preserve"> ће са ЕУ</w:t>
      </w:r>
      <w:r w:rsidRPr="005300FC">
        <w:rPr>
          <w:rFonts w:eastAsiaTheme="minorHAnsi"/>
          <w:lang w:val="sr-Cyrl-RS"/>
        </w:rPr>
        <w:t xml:space="preserve"> морати да</w:t>
      </w:r>
      <w:r w:rsidR="001E3468">
        <w:rPr>
          <w:rFonts w:eastAsiaTheme="minorHAnsi"/>
          <w:lang w:val="sr-Cyrl-RS"/>
        </w:rPr>
        <w:t xml:space="preserve"> се</w:t>
      </w:r>
      <w:r w:rsidRPr="005300FC">
        <w:rPr>
          <w:rFonts w:eastAsiaTheme="minorHAnsi"/>
          <w:lang w:val="sr-Cyrl-RS"/>
        </w:rPr>
        <w:t xml:space="preserve"> реше што пре, чиме смо и ми везани. Највећи притисак је био управо од малинара и извоз</w:t>
      </w:r>
      <w:r w:rsidR="001E3468">
        <w:rPr>
          <w:rFonts w:eastAsiaTheme="minorHAnsi"/>
          <w:lang w:val="sr-Cyrl-RS"/>
        </w:rPr>
        <w:t>ника јагодичастог воћа, који</w:t>
      </w:r>
      <w:r>
        <w:rPr>
          <w:rFonts w:eastAsiaTheme="minorHAnsi"/>
          <w:lang w:val="sr-Cyrl-RS"/>
        </w:rPr>
        <w:t xml:space="preserve"> су </w:t>
      </w:r>
      <w:r w:rsidRPr="005300FC">
        <w:rPr>
          <w:rFonts w:eastAsiaTheme="minorHAnsi"/>
          <w:lang w:val="sr-Cyrl-RS"/>
        </w:rPr>
        <w:t xml:space="preserve"> учествовали на састанку са председницом Владе када </w:t>
      </w:r>
      <w:r w:rsidR="001E3468">
        <w:rPr>
          <w:rFonts w:eastAsiaTheme="minorHAnsi"/>
          <w:lang w:val="sr-Cyrl-RS"/>
        </w:rPr>
        <w:t>је усаглашаван</w:t>
      </w:r>
      <w:r w:rsidRPr="005300FC">
        <w:rPr>
          <w:rFonts w:eastAsiaTheme="minorHAnsi"/>
          <w:lang w:val="sr-Cyrl-RS"/>
        </w:rPr>
        <w:t xml:space="preserve"> споразум. Најпре </w:t>
      </w:r>
      <w:r w:rsidR="001E3468">
        <w:rPr>
          <w:rFonts w:eastAsiaTheme="minorHAnsi"/>
          <w:lang w:val="sr-Cyrl-RS"/>
        </w:rPr>
        <w:t>је постигнут</w:t>
      </w:r>
      <w:r w:rsidRPr="005300FC">
        <w:rPr>
          <w:rFonts w:eastAsiaTheme="minorHAnsi"/>
          <w:lang w:val="sr-Cyrl-RS"/>
        </w:rPr>
        <w:t xml:space="preserve"> договор у економском делу, а сложенији договори су били у вези других питања</w:t>
      </w:r>
      <w:r w:rsidR="001E3468">
        <w:rPr>
          <w:rFonts w:eastAsiaTheme="minorHAnsi"/>
          <w:lang w:val="sr-Cyrl-RS"/>
        </w:rPr>
        <w:t xml:space="preserve">. </w:t>
      </w:r>
      <w:r w:rsidRPr="005300FC">
        <w:rPr>
          <w:rFonts w:eastAsiaTheme="minorHAnsi"/>
          <w:lang w:val="sr-Cyrl-RS"/>
        </w:rPr>
        <w:t xml:space="preserve">Претпрошле године су остварили директан извоз од </w:t>
      </w:r>
      <w:r w:rsidR="001E3468">
        <w:rPr>
          <w:rFonts w:eastAsiaTheme="minorHAnsi"/>
          <w:lang w:val="sr-Cyrl-RS"/>
        </w:rPr>
        <w:t>30 милиона евра за Теско,</w:t>
      </w:r>
      <w:r w:rsidRPr="005300FC">
        <w:rPr>
          <w:rFonts w:eastAsiaTheme="minorHAnsi"/>
          <w:lang w:val="sr-Cyrl-RS"/>
        </w:rPr>
        <w:t xml:space="preserve"> највећи трговински ланац.</w:t>
      </w:r>
      <w:r w:rsidR="001E3468">
        <w:rPr>
          <w:rFonts w:eastAsiaTheme="minorHAnsi"/>
          <w:lang w:val="sr-Cyrl-RS"/>
        </w:rPr>
        <w:t xml:space="preserve">  Одбор је</w:t>
      </w:r>
      <w:r>
        <w:rPr>
          <w:rFonts w:eastAsiaTheme="minorHAnsi"/>
          <w:lang w:val="sr-Cyrl-RS"/>
        </w:rPr>
        <w:t xml:space="preserve"> расправља</w:t>
      </w:r>
      <w:r w:rsidR="001E3468">
        <w:rPr>
          <w:rFonts w:eastAsiaTheme="minorHAnsi"/>
          <w:lang w:val="sr-Cyrl-RS"/>
        </w:rPr>
        <w:t xml:space="preserve">о </w:t>
      </w:r>
      <w:r w:rsidRPr="005300FC">
        <w:rPr>
          <w:rFonts w:eastAsiaTheme="minorHAnsi"/>
          <w:lang w:val="sr-Cyrl-RS"/>
        </w:rPr>
        <w:t xml:space="preserve">о овом </w:t>
      </w:r>
      <w:r>
        <w:rPr>
          <w:rFonts w:eastAsiaTheme="minorHAnsi"/>
          <w:lang w:val="sr-Cyrl-RS"/>
        </w:rPr>
        <w:t>питању</w:t>
      </w:r>
      <w:r w:rsidR="001E3468">
        <w:rPr>
          <w:rFonts w:eastAsiaTheme="minorHAnsi"/>
          <w:lang w:val="sr-Cyrl-RS"/>
        </w:rPr>
        <w:t xml:space="preserve"> у</w:t>
      </w:r>
      <w:r>
        <w:rPr>
          <w:rFonts w:eastAsiaTheme="minorHAnsi"/>
          <w:lang w:val="sr-Cyrl-RS"/>
        </w:rPr>
        <w:t xml:space="preserve"> </w:t>
      </w:r>
      <w:r w:rsidR="001E3468">
        <w:rPr>
          <w:rFonts w:eastAsiaTheme="minorHAnsi"/>
          <w:lang w:val="sr-Cyrl-RS"/>
        </w:rPr>
        <w:t>априлу</w:t>
      </w:r>
      <w:r w:rsidRPr="005300FC">
        <w:rPr>
          <w:rFonts w:eastAsiaTheme="minorHAnsi"/>
          <w:lang w:val="sr-Cyrl-RS"/>
        </w:rPr>
        <w:t xml:space="preserve"> ов</w:t>
      </w:r>
      <w:r>
        <w:rPr>
          <w:rFonts w:eastAsiaTheme="minorHAnsi"/>
          <w:lang w:val="sr-Cyrl-RS"/>
        </w:rPr>
        <w:t xml:space="preserve">е године, </w:t>
      </w:r>
      <w:r w:rsidR="001E3468">
        <w:rPr>
          <w:rFonts w:eastAsiaTheme="minorHAnsi"/>
          <w:lang w:val="sr-Cyrl-RS"/>
        </w:rPr>
        <w:t>када је дао</w:t>
      </w:r>
      <w:r>
        <w:rPr>
          <w:rFonts w:eastAsiaTheme="minorHAnsi"/>
          <w:lang w:val="sr-Cyrl-RS"/>
        </w:rPr>
        <w:t xml:space="preserve"> сагласност</w:t>
      </w:r>
      <w:r w:rsidRPr="005300FC">
        <w:rPr>
          <w:rFonts w:eastAsiaTheme="minorHAnsi"/>
          <w:lang w:val="sr-Cyrl-RS"/>
        </w:rPr>
        <w:t xml:space="preserve"> на привремену примену овог споразума</w:t>
      </w:r>
      <w:r w:rsidR="00AA7075">
        <w:rPr>
          <w:rFonts w:eastAsiaTheme="minorHAnsi"/>
          <w:lang w:val="sr-Cyrl-RS"/>
        </w:rPr>
        <w:t>,</w:t>
      </w:r>
      <w:r w:rsidRPr="005300FC">
        <w:rPr>
          <w:rFonts w:eastAsiaTheme="minorHAnsi"/>
          <w:lang w:val="sr-Cyrl-RS"/>
        </w:rPr>
        <w:t xml:space="preserve"> који </w:t>
      </w:r>
      <w:r w:rsidR="00AA7075">
        <w:rPr>
          <w:rFonts w:eastAsiaTheme="minorHAnsi"/>
          <w:lang w:val="sr-Cyrl-RS"/>
        </w:rPr>
        <w:t>је сада упућен на ратификацију Народне скупштине</w:t>
      </w:r>
      <w:r w:rsidR="004B4EFD">
        <w:rPr>
          <w:rFonts w:eastAsiaTheme="minorHAnsi"/>
          <w:lang w:val="sr-Cyrl-RS"/>
        </w:rPr>
        <w:t>. Влада и М</w:t>
      </w:r>
      <w:r w:rsidRPr="005300FC">
        <w:rPr>
          <w:rFonts w:eastAsiaTheme="minorHAnsi"/>
          <w:lang w:val="sr-Cyrl-RS"/>
        </w:rPr>
        <w:t>инистарство су правовремено  одреаговали  да заштите интересе наше привреде на тржишту У</w:t>
      </w:r>
      <w:r w:rsidR="004B4EFD">
        <w:rPr>
          <w:rFonts w:eastAsiaTheme="minorHAnsi"/>
          <w:lang w:val="sr-Cyrl-RS"/>
        </w:rPr>
        <w:t xml:space="preserve">једињеног </w:t>
      </w:r>
      <w:r w:rsidRPr="005300FC">
        <w:rPr>
          <w:rFonts w:eastAsiaTheme="minorHAnsi"/>
          <w:lang w:val="sr-Cyrl-RS"/>
        </w:rPr>
        <w:t>К</w:t>
      </w:r>
      <w:r w:rsidR="004B4EFD">
        <w:rPr>
          <w:rFonts w:eastAsiaTheme="minorHAnsi"/>
          <w:lang w:val="sr-Cyrl-RS"/>
        </w:rPr>
        <w:t>раљевства. То је по</w:t>
      </w:r>
      <w:r w:rsidRPr="005300FC">
        <w:rPr>
          <w:rFonts w:eastAsiaTheme="minorHAnsi"/>
          <w:lang w:val="sr-Cyrl-RS"/>
        </w:rPr>
        <w:t>жељно тржиште и многе земље се боре да добију статус какав ми овим споразумом добијамо. Свако одуговлачење било би лоше по нашу привреду</w:t>
      </w:r>
      <w:r w:rsidR="00AA7075">
        <w:rPr>
          <w:rFonts w:eastAsiaTheme="minorHAnsi"/>
          <w:lang w:val="sr-Cyrl-RS"/>
        </w:rPr>
        <w:t>,</w:t>
      </w:r>
      <w:r w:rsidRPr="005300FC">
        <w:rPr>
          <w:rFonts w:eastAsiaTheme="minorHAnsi"/>
          <w:lang w:val="sr-Cyrl-RS"/>
        </w:rPr>
        <w:t xml:space="preserve"> јер кад </w:t>
      </w:r>
      <w:r w:rsidR="00AA7075">
        <w:rPr>
          <w:rFonts w:eastAsiaTheme="minorHAnsi"/>
          <w:lang w:val="sr-Cyrl-RS"/>
        </w:rPr>
        <w:t>се једном изгуби</w:t>
      </w:r>
      <w:r w:rsidRPr="005300FC">
        <w:rPr>
          <w:rFonts w:eastAsiaTheme="minorHAnsi"/>
          <w:lang w:val="sr-Cyrl-RS"/>
        </w:rPr>
        <w:t xml:space="preserve"> </w:t>
      </w:r>
      <w:r w:rsidR="00AA7075">
        <w:rPr>
          <w:rFonts w:eastAsiaTheme="minorHAnsi"/>
          <w:lang w:val="sr-Cyrl-RS"/>
        </w:rPr>
        <w:t>тржиште, а неко други га заузме, тешко се враћа.</w:t>
      </w:r>
      <w:r w:rsidRPr="005300FC">
        <w:rPr>
          <w:rFonts w:eastAsiaTheme="minorHAnsi"/>
          <w:lang w:val="sr-Cyrl-RS"/>
        </w:rPr>
        <w:t xml:space="preserve"> </w:t>
      </w:r>
      <w:r w:rsidR="004B4EFD">
        <w:rPr>
          <w:lang w:val="sr-Cyrl-RS"/>
        </w:rPr>
        <w:t xml:space="preserve">          </w:t>
      </w:r>
    </w:p>
    <w:p w:rsidR="005300FC" w:rsidRDefault="004B4EFD" w:rsidP="00AA7075">
      <w:pPr>
        <w:tabs>
          <w:tab w:val="left" w:pos="1418"/>
        </w:tabs>
        <w:ind w:firstLine="0"/>
        <w:rPr>
          <w:lang w:val="sr-Cyrl-RS"/>
        </w:rPr>
      </w:pPr>
      <w:r>
        <w:rPr>
          <w:lang w:val="sr-Cyrl-RS"/>
        </w:rPr>
        <w:t xml:space="preserve">              </w:t>
      </w:r>
      <w:r w:rsidR="00AA7075">
        <w:rPr>
          <w:lang w:val="sr-Cyrl-RS"/>
        </w:rPr>
        <w:tab/>
      </w:r>
      <w:r w:rsidRPr="00D5673A">
        <w:rPr>
          <w:lang w:val="sr-Cyrl-RS"/>
        </w:rPr>
        <w:t>У дискусији су учествовали</w:t>
      </w:r>
      <w:r>
        <w:rPr>
          <w:lang w:val="sr-Cyrl-RS"/>
        </w:rPr>
        <w:t xml:space="preserve"> Верољуб Арсић, Милош Банђур и Драгомир Карић.</w:t>
      </w:r>
    </w:p>
    <w:p w:rsidR="00535071" w:rsidRPr="00535071" w:rsidRDefault="00535071" w:rsidP="00535071">
      <w:pPr>
        <w:tabs>
          <w:tab w:val="left" w:pos="851"/>
        </w:tabs>
        <w:rPr>
          <w:lang w:val="sr-Cyrl-RS"/>
        </w:rPr>
      </w:pPr>
      <w:proofErr w:type="spellStart"/>
      <w:r w:rsidRPr="00D65797">
        <w:t>Одбор</w:t>
      </w:r>
      <w:proofErr w:type="spellEnd"/>
      <w:r w:rsidRPr="00D65797">
        <w:t xml:space="preserve"> </w:t>
      </w:r>
      <w:proofErr w:type="spellStart"/>
      <w:r w:rsidRPr="00D65797">
        <w:t>је</w:t>
      </w:r>
      <w:proofErr w:type="spellEnd"/>
      <w:r w:rsidRPr="00D65797">
        <w:t xml:space="preserve">, у </w:t>
      </w:r>
      <w:proofErr w:type="spellStart"/>
      <w:r w:rsidRPr="00D65797">
        <w:t>складу</w:t>
      </w:r>
      <w:proofErr w:type="spellEnd"/>
      <w:r w:rsidRPr="00D65797">
        <w:t xml:space="preserve"> </w:t>
      </w:r>
      <w:proofErr w:type="spellStart"/>
      <w:r w:rsidRPr="00D65797">
        <w:t>са</w:t>
      </w:r>
      <w:proofErr w:type="spellEnd"/>
      <w:r w:rsidRPr="00D65797">
        <w:t xml:space="preserve"> </w:t>
      </w:r>
      <w:proofErr w:type="spellStart"/>
      <w:r w:rsidRPr="00D65797">
        <w:t>чланом</w:t>
      </w:r>
      <w:proofErr w:type="spellEnd"/>
      <w:r w:rsidRPr="00D65797">
        <w:t xml:space="preserve"> </w:t>
      </w:r>
      <w:r w:rsidRPr="00D65797">
        <w:rPr>
          <w:lang w:val="sr-Cyrl-RS"/>
        </w:rPr>
        <w:t>155</w:t>
      </w:r>
      <w:r w:rsidRPr="00D65797">
        <w:t xml:space="preserve">. </w:t>
      </w:r>
      <w:proofErr w:type="spellStart"/>
      <w:r w:rsidRPr="00D65797">
        <w:t>став</w:t>
      </w:r>
      <w:proofErr w:type="spellEnd"/>
      <w:r w:rsidRPr="00D65797">
        <w:t xml:space="preserve"> </w:t>
      </w:r>
      <w:r w:rsidRPr="00D65797">
        <w:rPr>
          <w:lang w:val="sr-Cyrl-RS"/>
        </w:rPr>
        <w:t>2</w:t>
      </w:r>
      <w:r w:rsidRPr="00D65797">
        <w:t xml:space="preserve">. </w:t>
      </w:r>
      <w:proofErr w:type="spellStart"/>
      <w:r w:rsidRPr="00D65797">
        <w:t>Пословника</w:t>
      </w:r>
      <w:proofErr w:type="spellEnd"/>
      <w:r w:rsidRPr="00D65797">
        <w:t xml:space="preserve"> </w:t>
      </w:r>
      <w:proofErr w:type="spellStart"/>
      <w:r w:rsidRPr="00D65797">
        <w:t>Народне</w:t>
      </w:r>
      <w:proofErr w:type="spellEnd"/>
      <w:r w:rsidRPr="00D65797">
        <w:t xml:space="preserve"> </w:t>
      </w:r>
      <w:proofErr w:type="spellStart"/>
      <w:r w:rsidRPr="00D65797">
        <w:t>скупштине</w:t>
      </w:r>
      <w:proofErr w:type="spellEnd"/>
      <w:r w:rsidRPr="00D65797">
        <w:rPr>
          <w:lang w:val="sr-Cyrl-RS"/>
        </w:rPr>
        <w:t>,</w:t>
      </w:r>
      <w:r>
        <w:rPr>
          <w:lang w:val="sr-Cyrl-RS"/>
        </w:rPr>
        <w:t xml:space="preserve"> једногласно</w:t>
      </w:r>
      <w:r w:rsidRPr="00D65797">
        <w:rPr>
          <w:lang w:val="sr-Cyrl-RS"/>
        </w:rPr>
        <w:t xml:space="preserve"> одлучио да предложи Народној скупштини да прихвати</w:t>
      </w:r>
      <w:r w:rsidRPr="00D65797">
        <w:t xml:space="preserve"> </w:t>
      </w:r>
      <w:r w:rsidRPr="00D65797">
        <w:rPr>
          <w:lang w:val="sr-Cyrl-RS"/>
        </w:rPr>
        <w:t>Предлог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>
        <w:rPr>
          <w:lang w:val="sr-Cyrl-RS"/>
        </w:rPr>
        <w:t xml:space="preserve"> и поднео, у складу са чланом 156. став 3. Пословника, Извештај Народној скупштини.</w:t>
      </w:r>
    </w:p>
    <w:p w:rsidR="00535071" w:rsidRDefault="00535071" w:rsidP="00535071">
      <w:pPr>
        <w:tabs>
          <w:tab w:val="left" w:pos="851"/>
        </w:tabs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Верољуб Арсић</w:t>
      </w:r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</w:p>
    <w:p w:rsidR="004B4EFD" w:rsidRPr="004B4EFD" w:rsidRDefault="004B4EFD" w:rsidP="004B4EFD">
      <w:pPr>
        <w:spacing w:after="160" w:line="259" w:lineRule="auto"/>
        <w:ind w:firstLine="0"/>
        <w:rPr>
          <w:lang w:val="sr-Cyrl-RS"/>
        </w:rPr>
      </w:pPr>
    </w:p>
    <w:p w:rsidR="004B4EFD" w:rsidRPr="004B4EFD" w:rsidRDefault="004B4EFD" w:rsidP="004B4EFD">
      <w:pPr>
        <w:ind w:firstLine="0"/>
        <w:rPr>
          <w:lang w:val="sr-Cyrl-RS"/>
        </w:rPr>
      </w:pPr>
      <w:r w:rsidRPr="004B4EFD">
        <w:rPr>
          <w:lang w:val="sr-Cyrl-RS"/>
        </w:rPr>
        <w:t xml:space="preserve">                        Седница је закључена у 11 часова и </w:t>
      </w:r>
      <w:r>
        <w:t>25</w:t>
      </w:r>
      <w:r w:rsidRPr="004B4EFD">
        <w:rPr>
          <w:lang w:val="sr-Cyrl-RS"/>
        </w:rPr>
        <w:t xml:space="preserve"> минута.</w:t>
      </w:r>
    </w:p>
    <w:p w:rsidR="004B4EFD" w:rsidRPr="004B4EFD" w:rsidRDefault="004B4EFD" w:rsidP="004B4EFD">
      <w:pPr>
        <w:tabs>
          <w:tab w:val="left" w:pos="1418"/>
        </w:tabs>
        <w:ind w:firstLine="0"/>
        <w:rPr>
          <w:lang w:val="sr-Cyrl-RS"/>
        </w:rPr>
      </w:pPr>
      <w:r w:rsidRPr="004B4EFD">
        <w:rPr>
          <w:lang w:val="sr-Cyrl-RS"/>
        </w:rPr>
        <w:tab/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4B4EFD" w:rsidRPr="004B4EFD" w:rsidRDefault="004B4EFD" w:rsidP="004B4EFD">
      <w:pPr>
        <w:ind w:firstLine="0"/>
        <w:rPr>
          <w:lang w:val="sr-Cyrl-RS"/>
        </w:rPr>
      </w:pPr>
    </w:p>
    <w:p w:rsidR="004B4EFD" w:rsidRPr="004B4EFD" w:rsidRDefault="004B4EFD" w:rsidP="004B4EFD">
      <w:pPr>
        <w:ind w:firstLine="0"/>
        <w:rPr>
          <w:lang w:val="sr-Cyrl-RS"/>
        </w:rPr>
      </w:pPr>
      <w:r w:rsidRPr="004B4EFD">
        <w:rPr>
          <w:lang w:val="sr-Cyrl-RS"/>
        </w:rPr>
        <w:tab/>
      </w:r>
      <w:r w:rsidRPr="004B4EFD">
        <w:rPr>
          <w:lang w:val="sr-Cyrl-RS"/>
        </w:rPr>
        <w:tab/>
        <w:t xml:space="preserve"> </w:t>
      </w:r>
    </w:p>
    <w:p w:rsidR="004B4EFD" w:rsidRPr="004B4EFD" w:rsidRDefault="004B4EFD" w:rsidP="004B4EFD">
      <w:pPr>
        <w:ind w:firstLine="0"/>
        <w:rPr>
          <w:lang w:val="sr-Cyrl-RS"/>
        </w:rPr>
      </w:pPr>
      <w:r w:rsidRPr="004B4EFD">
        <w:rPr>
          <w:lang w:val="sr-Cyrl-RS"/>
        </w:rPr>
        <w:t xml:space="preserve">        СЕКРЕТАР         </w:t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  <w:t>ПРЕДСЕДНИК</w:t>
      </w:r>
    </w:p>
    <w:p w:rsidR="004B4EFD" w:rsidRPr="004B4EFD" w:rsidRDefault="004B4EFD" w:rsidP="004B4EFD">
      <w:pPr>
        <w:ind w:firstLine="0"/>
        <w:rPr>
          <w:lang w:val="sr-Cyrl-RS"/>
        </w:rPr>
      </w:pPr>
    </w:p>
    <w:p w:rsidR="00486348" w:rsidRPr="005300FC" w:rsidRDefault="004B4EFD" w:rsidP="00486348">
      <w:pPr>
        <w:ind w:firstLine="0"/>
        <w:rPr>
          <w:lang w:val="sr-Cyrl-RS"/>
        </w:rPr>
      </w:pPr>
      <w:r w:rsidRPr="004B4EFD">
        <w:rPr>
          <w:lang w:val="sr-Cyrl-RS"/>
        </w:rPr>
        <w:t xml:space="preserve">     Александра Балаћ                          </w:t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</w:r>
      <w:r w:rsidRPr="004B4EFD">
        <w:rPr>
          <w:lang w:val="sr-Cyrl-RS"/>
        </w:rPr>
        <w:tab/>
        <w:t>Верољуб Арсић</w:t>
      </w:r>
      <w:bookmarkStart w:id="0" w:name="_GoBack"/>
      <w:bookmarkEnd w:id="0"/>
    </w:p>
    <w:sectPr w:rsidR="00486348" w:rsidRPr="005300FC" w:rsidSect="00AA7075">
      <w:headerReference w:type="default" r:id="rId9"/>
      <w:pgSz w:w="11907" w:h="16840" w:code="9"/>
      <w:pgMar w:top="1134" w:right="1134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6D" w:rsidRDefault="00D57E6D" w:rsidP="00100BB7">
      <w:r>
        <w:separator/>
      </w:r>
    </w:p>
  </w:endnote>
  <w:endnote w:type="continuationSeparator" w:id="0">
    <w:p w:rsidR="00D57E6D" w:rsidRDefault="00D57E6D" w:rsidP="0010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6D" w:rsidRDefault="00D57E6D" w:rsidP="00100BB7">
      <w:r>
        <w:separator/>
      </w:r>
    </w:p>
  </w:footnote>
  <w:footnote w:type="continuationSeparator" w:id="0">
    <w:p w:rsidR="00D57E6D" w:rsidRDefault="00D57E6D" w:rsidP="0010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78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0BB7" w:rsidRDefault="00100B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0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BB7" w:rsidRDefault="00100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28F"/>
    <w:multiLevelType w:val="hybridMultilevel"/>
    <w:tmpl w:val="A2761FD6"/>
    <w:lvl w:ilvl="0" w:tplc="05B2D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B07AC"/>
    <w:multiLevelType w:val="hybridMultilevel"/>
    <w:tmpl w:val="CFA456D4"/>
    <w:lvl w:ilvl="0" w:tplc="8CBC8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9A"/>
    <w:rsid w:val="00014DD5"/>
    <w:rsid w:val="00100BB7"/>
    <w:rsid w:val="001E3468"/>
    <w:rsid w:val="003D4740"/>
    <w:rsid w:val="00486348"/>
    <w:rsid w:val="004A4F2D"/>
    <w:rsid w:val="004B4EFD"/>
    <w:rsid w:val="005300FC"/>
    <w:rsid w:val="00535071"/>
    <w:rsid w:val="00627F5B"/>
    <w:rsid w:val="00643C9A"/>
    <w:rsid w:val="00803AB1"/>
    <w:rsid w:val="0087132C"/>
    <w:rsid w:val="008A1233"/>
    <w:rsid w:val="00960E53"/>
    <w:rsid w:val="009E21EB"/>
    <w:rsid w:val="00A5755D"/>
    <w:rsid w:val="00A72485"/>
    <w:rsid w:val="00A82FB8"/>
    <w:rsid w:val="00AA7075"/>
    <w:rsid w:val="00AB6780"/>
    <w:rsid w:val="00C3484B"/>
    <w:rsid w:val="00C9733C"/>
    <w:rsid w:val="00D064F2"/>
    <w:rsid w:val="00D57E6D"/>
    <w:rsid w:val="00DA59C3"/>
    <w:rsid w:val="00EA235C"/>
    <w:rsid w:val="00F96613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9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9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C5B0-EDE8-42E1-B8C8-CB199BA1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6</cp:revision>
  <dcterms:created xsi:type="dcterms:W3CDTF">2021-06-29T12:47:00Z</dcterms:created>
  <dcterms:modified xsi:type="dcterms:W3CDTF">2021-07-08T10:43:00Z</dcterms:modified>
</cp:coreProperties>
</file>